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262" w:rsidRPr="00A727B1" w:rsidRDefault="00813262">
      <w:pPr>
        <w:rPr>
          <w:b/>
          <w:sz w:val="28"/>
          <w:szCs w:val="28"/>
        </w:rPr>
      </w:pPr>
      <w:bookmarkStart w:id="0" w:name="_GoBack"/>
      <w:bookmarkEnd w:id="0"/>
      <w:r w:rsidRPr="00A727B1">
        <w:rPr>
          <w:b/>
          <w:sz w:val="28"/>
          <w:szCs w:val="28"/>
        </w:rPr>
        <w:t>REPUBLIKA HRVATSKA</w:t>
      </w:r>
    </w:p>
    <w:p w:rsidR="00813262" w:rsidRPr="00A727B1" w:rsidRDefault="00813262">
      <w:pPr>
        <w:rPr>
          <w:b/>
          <w:sz w:val="28"/>
          <w:szCs w:val="28"/>
        </w:rPr>
      </w:pPr>
      <w:r w:rsidRPr="00A727B1">
        <w:rPr>
          <w:b/>
          <w:sz w:val="28"/>
          <w:szCs w:val="28"/>
        </w:rPr>
        <w:t>ŽUPANIJA VUKOVARSKO-SRIJEMSKA</w:t>
      </w:r>
    </w:p>
    <w:p w:rsidR="00813262" w:rsidRPr="00A727B1" w:rsidRDefault="00813262">
      <w:pPr>
        <w:rPr>
          <w:b/>
          <w:sz w:val="28"/>
          <w:szCs w:val="28"/>
        </w:rPr>
      </w:pPr>
      <w:r w:rsidRPr="00A727B1">
        <w:rPr>
          <w:b/>
          <w:sz w:val="28"/>
          <w:szCs w:val="28"/>
        </w:rPr>
        <w:t xml:space="preserve">OSNOVNA ŠKOLA  </w:t>
      </w:r>
      <w:r w:rsidR="00CC4772">
        <w:rPr>
          <w:b/>
          <w:sz w:val="28"/>
          <w:szCs w:val="28"/>
        </w:rPr>
        <w:t>IVAN GORAN KOVAČIĆ</w:t>
      </w:r>
    </w:p>
    <w:p w:rsidR="00813262" w:rsidRPr="00A727B1" w:rsidRDefault="00B26D56">
      <w:pPr>
        <w:rPr>
          <w:b/>
          <w:sz w:val="28"/>
          <w:szCs w:val="28"/>
        </w:rPr>
      </w:pPr>
      <w:r w:rsidRPr="00A727B1">
        <w:rPr>
          <w:b/>
          <w:sz w:val="28"/>
          <w:szCs w:val="28"/>
        </w:rPr>
        <w:t xml:space="preserve">             </w:t>
      </w:r>
      <w:r w:rsidR="00CC4772">
        <w:rPr>
          <w:b/>
          <w:sz w:val="28"/>
          <w:szCs w:val="28"/>
        </w:rPr>
        <w:t>ŠTITAR</w:t>
      </w:r>
    </w:p>
    <w:p w:rsidR="00813262" w:rsidRDefault="00813262"/>
    <w:p w:rsidR="00813262" w:rsidRDefault="00B26D56">
      <w:r>
        <w:t>Županja</w:t>
      </w:r>
      <w:r w:rsidR="00813262">
        <w:t xml:space="preserve">, </w:t>
      </w:r>
      <w:r w:rsidR="00406F34">
        <w:t>2</w:t>
      </w:r>
      <w:r w:rsidR="00CC4772">
        <w:t>7</w:t>
      </w:r>
      <w:r w:rsidR="00813262">
        <w:t>.0</w:t>
      </w:r>
      <w:r w:rsidR="00406F34">
        <w:t>1</w:t>
      </w:r>
      <w:r w:rsidR="00813262">
        <w:t>.201</w:t>
      </w:r>
      <w:r w:rsidR="00406F34">
        <w:t>7</w:t>
      </w:r>
      <w:r w:rsidR="00813262">
        <w:t xml:space="preserve">.                                                                                          </w:t>
      </w:r>
    </w:p>
    <w:p w:rsidR="00A727B1" w:rsidRDefault="00813262">
      <w:r>
        <w:t xml:space="preserve">              </w:t>
      </w:r>
    </w:p>
    <w:p w:rsidR="00813262" w:rsidRDefault="00813262">
      <w:r>
        <w:t xml:space="preserve">                         </w:t>
      </w:r>
      <w:r w:rsidR="005849E3">
        <w:t xml:space="preserve">                                           </w:t>
      </w:r>
    </w:p>
    <w:p w:rsidR="006700D3" w:rsidRDefault="006700D3">
      <w:r>
        <w:t>Broj RKP-a: 10</w:t>
      </w:r>
      <w:r w:rsidR="005F6FDE">
        <w:t>233</w:t>
      </w:r>
      <w:r>
        <w:t xml:space="preserve">             Razina : 31</w:t>
      </w:r>
      <w:r w:rsidR="00DD6155">
        <w:t xml:space="preserve">                                      OIB: </w:t>
      </w:r>
      <w:r w:rsidR="005F6FDE">
        <w:t>82065356399</w:t>
      </w:r>
    </w:p>
    <w:p w:rsidR="00DD6155" w:rsidRDefault="006700D3">
      <w:r>
        <w:t xml:space="preserve">                                            Šifra djelatnosti: 8520</w:t>
      </w:r>
      <w:r w:rsidR="00DD6155">
        <w:t xml:space="preserve">  </w:t>
      </w:r>
    </w:p>
    <w:p w:rsidR="00DD6155" w:rsidRDefault="00DD6155"/>
    <w:p w:rsidR="006700D3" w:rsidRDefault="00DD6155">
      <w:r>
        <w:t xml:space="preserve">Adresa e-pošte: </w:t>
      </w:r>
      <w:r w:rsidR="005F6FDE">
        <w:t>ured@os-igkovacic-stitar.skole.hr</w:t>
      </w:r>
      <w:r>
        <w:t xml:space="preserve">      </w:t>
      </w:r>
      <w:r w:rsidR="005F6FDE">
        <w:t xml:space="preserve">             </w:t>
      </w:r>
      <w:r>
        <w:t xml:space="preserve"> Osoba za kontaktiranje:</w:t>
      </w:r>
    </w:p>
    <w:p w:rsidR="00DD6155" w:rsidRDefault="00DD6155">
      <w:r>
        <w:t xml:space="preserve">                                                                                                     </w:t>
      </w:r>
      <w:r w:rsidR="00406F34">
        <w:t>Ljubica Leutarević</w:t>
      </w:r>
    </w:p>
    <w:p w:rsidR="006700D3" w:rsidRDefault="006700D3">
      <w:r>
        <w:t>Matični broj: 033078</w:t>
      </w:r>
      <w:r w:rsidR="005F6FDE">
        <w:t>67</w:t>
      </w:r>
      <w:r>
        <w:t xml:space="preserve">     </w:t>
      </w:r>
      <w:r w:rsidR="00DD6155">
        <w:t xml:space="preserve"> Šifra grada/</w:t>
      </w:r>
      <w:proofErr w:type="spellStart"/>
      <w:r w:rsidR="00DD6155">
        <w:t>opć</w:t>
      </w:r>
      <w:proofErr w:type="spellEnd"/>
      <w:r w:rsidR="00DD6155">
        <w:t xml:space="preserve">.: </w:t>
      </w:r>
      <w:r w:rsidR="005F6FDE">
        <w:t>628</w:t>
      </w:r>
      <w:r w:rsidR="00DD6155">
        <w:t xml:space="preserve">                       Telefon: 032/8</w:t>
      </w:r>
      <w:r w:rsidR="005F6FDE">
        <w:t>47</w:t>
      </w:r>
      <w:r w:rsidR="00DD6155">
        <w:t>-</w:t>
      </w:r>
      <w:r w:rsidR="005F6FDE">
        <w:t>006</w:t>
      </w:r>
    </w:p>
    <w:p w:rsidR="006700D3" w:rsidRDefault="006700D3"/>
    <w:p w:rsidR="006700D3" w:rsidRDefault="006700D3"/>
    <w:p w:rsidR="006700D3" w:rsidRDefault="006700D3"/>
    <w:p w:rsidR="006700D3" w:rsidRDefault="006700D3"/>
    <w:p w:rsidR="0026402C" w:rsidRPr="005F6FDE" w:rsidRDefault="00813262">
      <w:pPr>
        <w:rPr>
          <w:b/>
        </w:rPr>
      </w:pPr>
      <w:r>
        <w:t xml:space="preserve">         </w:t>
      </w:r>
      <w:r w:rsidR="00A727B1">
        <w:t xml:space="preserve">              </w:t>
      </w:r>
      <w:r>
        <w:t xml:space="preserve">   </w:t>
      </w:r>
      <w:r w:rsidR="00E834AA">
        <w:t xml:space="preserve">         </w:t>
      </w:r>
      <w:r w:rsidR="005500E8">
        <w:t xml:space="preserve">           </w:t>
      </w:r>
      <w:r w:rsidR="00881588">
        <w:t xml:space="preserve">  </w:t>
      </w:r>
      <w:r w:rsidR="00980AFA">
        <w:t xml:space="preserve">  </w:t>
      </w:r>
      <w:r w:rsidR="00881588">
        <w:t xml:space="preserve">           </w:t>
      </w:r>
      <w:r w:rsidR="005500E8">
        <w:t xml:space="preserve">    </w:t>
      </w:r>
      <w:r w:rsidR="00E834AA">
        <w:t xml:space="preserve"> </w:t>
      </w:r>
      <w:r w:rsidR="00FB0812" w:rsidRPr="005F6FDE">
        <w:rPr>
          <w:b/>
        </w:rPr>
        <w:t>DRŽAVNI URED ZA REVIZIJU</w:t>
      </w:r>
      <w:r w:rsidR="00980AFA" w:rsidRPr="005F6FDE">
        <w:rPr>
          <w:b/>
        </w:rPr>
        <w:t xml:space="preserve"> </w:t>
      </w:r>
    </w:p>
    <w:p w:rsidR="00813262" w:rsidRDefault="00980AFA">
      <w:r w:rsidRPr="005F6FDE">
        <w:rPr>
          <w:b/>
        </w:rPr>
        <w:t xml:space="preserve">                                                                 </w:t>
      </w:r>
      <w:r w:rsidR="00FB0812" w:rsidRPr="005F6FDE">
        <w:rPr>
          <w:b/>
        </w:rPr>
        <w:t xml:space="preserve">            VINKOVCI</w:t>
      </w:r>
      <w:r w:rsidR="003B7069" w:rsidRPr="005F6FDE">
        <w:rPr>
          <w:b/>
        </w:rPr>
        <w:t xml:space="preserve">                   </w:t>
      </w:r>
      <w:r w:rsidRPr="005F6FDE">
        <w:rPr>
          <w:b/>
        </w:rPr>
        <w:t xml:space="preserve">                       </w:t>
      </w:r>
      <w:r w:rsidR="003B7069" w:rsidRPr="005F6FDE">
        <w:rPr>
          <w:b/>
        </w:rPr>
        <w:t xml:space="preserve">                         </w:t>
      </w:r>
      <w:r w:rsidR="00881588" w:rsidRPr="005F6FDE">
        <w:rPr>
          <w:b/>
        </w:rPr>
        <w:t xml:space="preserve">                    </w:t>
      </w:r>
      <w:r w:rsidR="00813262" w:rsidRPr="005F6FDE">
        <w:rPr>
          <w:b/>
        </w:rPr>
        <w:t xml:space="preserve">                                                                          </w:t>
      </w:r>
      <w:r w:rsidR="005849E3" w:rsidRPr="005F6FDE">
        <w:rPr>
          <w:b/>
        </w:rPr>
        <w:t xml:space="preserve">             </w:t>
      </w:r>
      <w:r w:rsidR="00813262" w:rsidRPr="005F6FDE">
        <w:rPr>
          <w:b/>
        </w:rPr>
        <w:t xml:space="preserve">                         </w:t>
      </w:r>
    </w:p>
    <w:p w:rsidR="00813262" w:rsidRDefault="00813262">
      <w:r>
        <w:t xml:space="preserve">                                                             </w:t>
      </w:r>
      <w:r>
        <w:tab/>
      </w:r>
      <w:r>
        <w:tab/>
      </w:r>
    </w:p>
    <w:p w:rsidR="00813262" w:rsidRDefault="00813262"/>
    <w:p w:rsidR="00813262" w:rsidRPr="00413562" w:rsidRDefault="00413562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413562">
        <w:rPr>
          <w:sz w:val="28"/>
          <w:szCs w:val="28"/>
        </w:rPr>
        <w:t xml:space="preserve">     </w:t>
      </w:r>
      <w:r w:rsidR="00813262" w:rsidRPr="00413562">
        <w:rPr>
          <w:sz w:val="28"/>
          <w:szCs w:val="28"/>
        </w:rPr>
        <w:t xml:space="preserve"> </w:t>
      </w:r>
      <w:r w:rsidRPr="00413562">
        <w:rPr>
          <w:sz w:val="28"/>
          <w:szCs w:val="28"/>
        </w:rPr>
        <w:t>F</w:t>
      </w:r>
      <w:r w:rsidR="00813262" w:rsidRPr="00413562">
        <w:rPr>
          <w:sz w:val="28"/>
          <w:szCs w:val="28"/>
        </w:rPr>
        <w:t>inancijski izvještaj za period od 01.01.201</w:t>
      </w:r>
      <w:r w:rsidR="00980AFA">
        <w:rPr>
          <w:sz w:val="28"/>
          <w:szCs w:val="28"/>
        </w:rPr>
        <w:t>6</w:t>
      </w:r>
      <w:r w:rsidR="00813262" w:rsidRPr="00413562">
        <w:rPr>
          <w:sz w:val="28"/>
          <w:szCs w:val="28"/>
        </w:rPr>
        <w:t>. do 3</w:t>
      </w:r>
      <w:r w:rsidR="00406F34">
        <w:rPr>
          <w:sz w:val="28"/>
          <w:szCs w:val="28"/>
        </w:rPr>
        <w:t>1</w:t>
      </w:r>
      <w:r w:rsidR="00813262" w:rsidRPr="00413562">
        <w:rPr>
          <w:sz w:val="28"/>
          <w:szCs w:val="28"/>
        </w:rPr>
        <w:t>.</w:t>
      </w:r>
      <w:r w:rsidR="00406F34">
        <w:rPr>
          <w:sz w:val="28"/>
          <w:szCs w:val="28"/>
        </w:rPr>
        <w:t>12</w:t>
      </w:r>
      <w:r w:rsidR="00813262" w:rsidRPr="00413562">
        <w:rPr>
          <w:sz w:val="28"/>
          <w:szCs w:val="28"/>
        </w:rPr>
        <w:t>.201</w:t>
      </w:r>
      <w:r w:rsidR="00980AFA">
        <w:rPr>
          <w:sz w:val="28"/>
          <w:szCs w:val="28"/>
        </w:rPr>
        <w:t>6</w:t>
      </w:r>
      <w:r w:rsidR="00813262" w:rsidRPr="00413562">
        <w:rPr>
          <w:sz w:val="28"/>
          <w:szCs w:val="28"/>
        </w:rPr>
        <w:t>.godine</w:t>
      </w:r>
    </w:p>
    <w:p w:rsidR="00813262" w:rsidRDefault="00813262"/>
    <w:p w:rsidR="00813262" w:rsidRDefault="00813262">
      <w:r>
        <w:t>Poslovanje u ovom razdoblju odvijalo se prema planu koji je uglavnom i ostvaren.</w:t>
      </w:r>
    </w:p>
    <w:p w:rsidR="00813262" w:rsidRDefault="00813262">
      <w:r>
        <w:t xml:space="preserve">               </w:t>
      </w:r>
    </w:p>
    <w:p w:rsidR="00813262" w:rsidRDefault="0081326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Ukupni prihodi iznosili</w:t>
      </w:r>
      <w:r w:rsidR="00AF5A59">
        <w:rPr>
          <w:b/>
          <w:sz w:val="28"/>
          <w:szCs w:val="28"/>
        </w:rPr>
        <w:t xml:space="preserve"> su:</w:t>
      </w:r>
      <w:r w:rsidR="00AF5A59" w:rsidRPr="00AF5A59">
        <w:rPr>
          <w:sz w:val="28"/>
          <w:szCs w:val="28"/>
        </w:rPr>
        <w:t>=</w:t>
      </w:r>
      <w:r>
        <w:rPr>
          <w:b/>
          <w:sz w:val="28"/>
          <w:szCs w:val="28"/>
        </w:rPr>
        <w:t xml:space="preserve"> </w:t>
      </w:r>
      <w:r w:rsidR="00CF5ECC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</w:t>
      </w:r>
      <w:r w:rsidR="00CF5ECC">
        <w:rPr>
          <w:b/>
          <w:sz w:val="28"/>
          <w:szCs w:val="28"/>
        </w:rPr>
        <w:t>733</w:t>
      </w:r>
      <w:r w:rsidR="00980AFA">
        <w:rPr>
          <w:b/>
          <w:sz w:val="28"/>
          <w:szCs w:val="28"/>
        </w:rPr>
        <w:t>.</w:t>
      </w:r>
      <w:r w:rsidR="00CF5ECC">
        <w:rPr>
          <w:b/>
          <w:sz w:val="28"/>
          <w:szCs w:val="28"/>
        </w:rPr>
        <w:t>887</w:t>
      </w:r>
      <w:r w:rsidR="00B26D56">
        <w:rPr>
          <w:b/>
          <w:sz w:val="28"/>
          <w:szCs w:val="28"/>
        </w:rPr>
        <w:t>,</w:t>
      </w:r>
      <w:r w:rsidR="00406F34">
        <w:rPr>
          <w:b/>
          <w:sz w:val="28"/>
          <w:szCs w:val="28"/>
        </w:rPr>
        <w:t>1</w:t>
      </w:r>
      <w:r w:rsidR="00CF5ECC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kn</w:t>
      </w:r>
    </w:p>
    <w:p w:rsidR="00813262" w:rsidRDefault="00813262"/>
    <w:p w:rsidR="00813262" w:rsidRDefault="00813262">
      <w:r>
        <w:t xml:space="preserve">                Prihodi iz državnog proračuna iznosili</w:t>
      </w:r>
      <w:r w:rsidR="00D27247">
        <w:t xml:space="preserve"> su:=</w:t>
      </w:r>
      <w:r>
        <w:t xml:space="preserve"> </w:t>
      </w:r>
      <w:r w:rsidR="00CC6A0B">
        <w:t>2</w:t>
      </w:r>
      <w:r>
        <w:t>.</w:t>
      </w:r>
      <w:r w:rsidR="00CC6A0B">
        <w:t>408</w:t>
      </w:r>
      <w:r>
        <w:t>.</w:t>
      </w:r>
      <w:r w:rsidR="00CC6A0B">
        <w:t>969</w:t>
      </w:r>
      <w:r w:rsidR="00980AFA">
        <w:t>,</w:t>
      </w:r>
      <w:r w:rsidR="00CC6A0B">
        <w:t>20</w:t>
      </w:r>
      <w:r>
        <w:t xml:space="preserve"> kn</w:t>
      </w:r>
    </w:p>
    <w:p w:rsidR="00406F34" w:rsidRDefault="00406F34">
      <w:r>
        <w:t xml:space="preserve">                Prihodi iz državnog proračuna –kapitalne pomoći iznosili su</w:t>
      </w:r>
      <w:r w:rsidR="00D27247">
        <w:t>:=</w:t>
      </w:r>
      <w:r>
        <w:t xml:space="preserve"> 500,00 kn</w:t>
      </w:r>
    </w:p>
    <w:p w:rsidR="00813262" w:rsidRDefault="00CC6A0B">
      <w:r>
        <w:t xml:space="preserve">             </w:t>
      </w:r>
      <w:r w:rsidR="00813262">
        <w:t xml:space="preserve">   Prihodi iz županijskog proračuna iznosili</w:t>
      </w:r>
      <w:r w:rsidR="00D27247">
        <w:t xml:space="preserve"> su:=</w:t>
      </w:r>
      <w:r w:rsidR="00813262">
        <w:t xml:space="preserve"> </w:t>
      </w:r>
      <w:r>
        <w:t>210</w:t>
      </w:r>
      <w:r w:rsidR="00980AFA">
        <w:t>.</w:t>
      </w:r>
      <w:r>
        <w:t>145</w:t>
      </w:r>
      <w:r w:rsidR="00980AFA">
        <w:t>,</w:t>
      </w:r>
      <w:r w:rsidR="00406F34">
        <w:t>9</w:t>
      </w:r>
      <w:r>
        <w:t>5</w:t>
      </w:r>
      <w:r w:rsidR="00813262">
        <w:t xml:space="preserve"> kn.</w:t>
      </w:r>
    </w:p>
    <w:p w:rsidR="0090081F" w:rsidRDefault="00CC6A0B" w:rsidP="0090081F">
      <w:r>
        <w:t xml:space="preserve">            </w:t>
      </w:r>
      <w:r w:rsidR="00AF5A59">
        <w:t xml:space="preserve"> </w:t>
      </w:r>
      <w:r>
        <w:t xml:space="preserve"> </w:t>
      </w:r>
      <w:r w:rsidR="00406F34">
        <w:t xml:space="preserve">  </w:t>
      </w:r>
      <w:r w:rsidR="0090081F">
        <w:t xml:space="preserve">Prihodi od kamata kod poslovne banke iznosili </w:t>
      </w:r>
      <w:proofErr w:type="spellStart"/>
      <w:r w:rsidR="0090081F">
        <w:t>sz</w:t>
      </w:r>
      <w:proofErr w:type="spellEnd"/>
      <w:r w:rsidR="0090081F">
        <w:t>:= 58,23 kn.</w:t>
      </w:r>
    </w:p>
    <w:p w:rsidR="0090081F" w:rsidRDefault="0090081F" w:rsidP="0090081F">
      <w:r>
        <w:t xml:space="preserve">                Prihodi od školske kuhinje iznosili su:= 73.055,27 kn.</w:t>
      </w:r>
    </w:p>
    <w:p w:rsidR="0090081F" w:rsidRDefault="0090081F" w:rsidP="0090081F">
      <w:r>
        <w:t xml:space="preserve">                Prihodi za školske ekskurzije iznosili su:= 29.430,00 kn. </w:t>
      </w:r>
    </w:p>
    <w:p w:rsidR="0090081F" w:rsidRDefault="0090081F" w:rsidP="0090081F">
      <w:r>
        <w:t xml:space="preserve">                Prihodi od školske zadruge iznosili su:= 660,00 kn</w:t>
      </w:r>
    </w:p>
    <w:p w:rsidR="00AF5A59" w:rsidRDefault="00AF5A59" w:rsidP="00AF5A59">
      <w:r>
        <w:t xml:space="preserve">            </w:t>
      </w:r>
      <w:r w:rsidR="0090081F">
        <w:t xml:space="preserve">    </w:t>
      </w:r>
      <w:r>
        <w:t>Prihodi za osiguranje učenika iznosili su:= 2.820,00 kn</w:t>
      </w:r>
    </w:p>
    <w:p w:rsidR="00AF5A59" w:rsidRDefault="00AF5A59" w:rsidP="00AF5A59">
      <w:r>
        <w:t xml:space="preserve">                Ostali nespomenuti prihodi iznosili su:= 8.248,50 kn</w:t>
      </w:r>
    </w:p>
    <w:p w:rsidR="00406F34" w:rsidRDefault="00AF5A59" w:rsidP="00406F34">
      <w:pPr>
        <w:ind w:right="-426"/>
      </w:pPr>
      <w:r>
        <w:t xml:space="preserve"> </w:t>
      </w:r>
    </w:p>
    <w:p w:rsidR="00AB5F2A" w:rsidRDefault="00AF5A59" w:rsidP="0090081F">
      <w:r>
        <w:t xml:space="preserve">                 </w:t>
      </w:r>
    </w:p>
    <w:p w:rsidR="00DF6F0C" w:rsidRDefault="00AF5A59">
      <w:r>
        <w:t xml:space="preserve">               </w:t>
      </w:r>
    </w:p>
    <w:p w:rsidR="00813262" w:rsidRDefault="00AF5A59" w:rsidP="0090081F">
      <w:r>
        <w:t xml:space="preserve">           </w:t>
      </w:r>
      <w:r w:rsidR="00666E2E">
        <w:t xml:space="preserve"> </w:t>
      </w:r>
    </w:p>
    <w:p w:rsidR="00813262" w:rsidRDefault="00813262">
      <w:pPr>
        <w:rPr>
          <w:b/>
          <w:bCs/>
        </w:rPr>
      </w:pPr>
      <w:r>
        <w:t xml:space="preserve"> </w:t>
      </w:r>
      <w:r w:rsidR="00AF5A59">
        <w:t xml:space="preserve">          </w:t>
      </w:r>
      <w:r>
        <w:t xml:space="preserve">    </w:t>
      </w:r>
      <w:r w:rsidR="00554E28">
        <w:t xml:space="preserve"> </w:t>
      </w:r>
      <w:r>
        <w:rPr>
          <w:b/>
          <w:bCs/>
        </w:rPr>
        <w:t>Rashodi za zaposlene iznosili</w:t>
      </w:r>
      <w:r w:rsidR="00BF5E46">
        <w:rPr>
          <w:b/>
          <w:bCs/>
        </w:rPr>
        <w:t xml:space="preserve"> su:=</w:t>
      </w:r>
      <w:r>
        <w:rPr>
          <w:b/>
          <w:bCs/>
        </w:rPr>
        <w:t xml:space="preserve"> </w:t>
      </w:r>
      <w:r w:rsidR="006928D3">
        <w:rPr>
          <w:b/>
          <w:bCs/>
        </w:rPr>
        <w:t>2</w:t>
      </w:r>
      <w:r>
        <w:rPr>
          <w:b/>
          <w:bCs/>
        </w:rPr>
        <w:t>.</w:t>
      </w:r>
      <w:r w:rsidR="006928D3">
        <w:rPr>
          <w:b/>
          <w:bCs/>
        </w:rPr>
        <w:t>328</w:t>
      </w:r>
      <w:r w:rsidR="007C0C28">
        <w:rPr>
          <w:b/>
          <w:bCs/>
        </w:rPr>
        <w:t>.</w:t>
      </w:r>
      <w:r w:rsidR="006928D3">
        <w:rPr>
          <w:b/>
          <w:bCs/>
        </w:rPr>
        <w:t>367</w:t>
      </w:r>
      <w:r w:rsidR="007C0C28">
        <w:rPr>
          <w:b/>
          <w:bCs/>
        </w:rPr>
        <w:t>,</w:t>
      </w:r>
      <w:r w:rsidR="006928D3">
        <w:rPr>
          <w:b/>
          <w:bCs/>
        </w:rPr>
        <w:t>03</w:t>
      </w:r>
      <w:r>
        <w:rPr>
          <w:b/>
          <w:bCs/>
        </w:rPr>
        <w:t xml:space="preserve"> kn </w:t>
      </w:r>
    </w:p>
    <w:p w:rsidR="00813262" w:rsidRDefault="00813262">
      <w:r>
        <w:rPr>
          <w:b/>
          <w:bCs/>
        </w:rPr>
        <w:t xml:space="preserve"> </w:t>
      </w:r>
      <w:r w:rsidR="00554E28">
        <w:t xml:space="preserve">            </w:t>
      </w:r>
      <w:r>
        <w:t xml:space="preserve">   </w:t>
      </w:r>
      <w:r>
        <w:rPr>
          <w:b/>
          <w:bCs/>
        </w:rPr>
        <w:t xml:space="preserve">Materijalni rashodi </w:t>
      </w:r>
      <w:r>
        <w:t xml:space="preserve"> </w:t>
      </w:r>
      <w:r w:rsidR="00BF5E46">
        <w:t>i</w:t>
      </w:r>
      <w:r>
        <w:t>znosili</w:t>
      </w:r>
      <w:r w:rsidR="00BF5E46">
        <w:t xml:space="preserve"> su:=</w:t>
      </w:r>
      <w:r>
        <w:t xml:space="preserve">  </w:t>
      </w:r>
      <w:r w:rsidR="00A30AAB">
        <w:t>392</w:t>
      </w:r>
      <w:r w:rsidR="00AB5F2A">
        <w:t>.</w:t>
      </w:r>
      <w:r w:rsidR="00A30AAB">
        <w:t>063</w:t>
      </w:r>
      <w:r w:rsidR="007C0C28">
        <w:t>,</w:t>
      </w:r>
      <w:r w:rsidR="00A30AAB">
        <w:t>47</w:t>
      </w:r>
      <w:r>
        <w:t xml:space="preserve"> kn.</w:t>
      </w:r>
    </w:p>
    <w:p w:rsidR="00554E28" w:rsidRDefault="00813262">
      <w:r>
        <w:t xml:space="preserve">                </w:t>
      </w:r>
      <w:r>
        <w:rPr>
          <w:b/>
          <w:bCs/>
        </w:rPr>
        <w:t>Financijski izdaci</w:t>
      </w:r>
      <w:r>
        <w:t xml:space="preserve"> iznosili</w:t>
      </w:r>
      <w:r w:rsidR="00BF5E46">
        <w:t xml:space="preserve"> su:=</w:t>
      </w:r>
      <w:r>
        <w:t xml:space="preserve"> </w:t>
      </w:r>
      <w:r w:rsidR="00A30AAB">
        <w:t>4</w:t>
      </w:r>
      <w:r w:rsidR="005678CD">
        <w:t>.</w:t>
      </w:r>
      <w:r w:rsidR="00A30AAB">
        <w:t>361</w:t>
      </w:r>
      <w:r w:rsidR="005678CD">
        <w:t>,</w:t>
      </w:r>
      <w:r w:rsidR="00A30AAB">
        <w:t>43</w:t>
      </w:r>
      <w:r>
        <w:t xml:space="preserve"> kn.     </w:t>
      </w:r>
    </w:p>
    <w:p w:rsidR="00ED0E78" w:rsidRPr="00A30AAB" w:rsidRDefault="00A30AAB">
      <w:pPr>
        <w:rPr>
          <w:b/>
        </w:rPr>
      </w:pPr>
      <w:r w:rsidRPr="00A30AAB">
        <w:rPr>
          <w:b/>
        </w:rPr>
        <w:t xml:space="preserve">                Rashodi za nabavu kapitalnih sredstava iznosili su:=24.898,07 kn.</w:t>
      </w:r>
    </w:p>
    <w:p w:rsidR="00ED0E78" w:rsidRPr="00A30AAB" w:rsidRDefault="00ED0E78">
      <w:pPr>
        <w:rPr>
          <w:b/>
        </w:rPr>
      </w:pPr>
    </w:p>
    <w:p w:rsidR="00813262" w:rsidRDefault="00554E28" w:rsidP="00A30AAB">
      <w:r>
        <w:t xml:space="preserve">                </w:t>
      </w:r>
    </w:p>
    <w:p w:rsidR="00554E28" w:rsidRDefault="00554E28">
      <w:r>
        <w:t xml:space="preserve">               </w:t>
      </w:r>
    </w:p>
    <w:p w:rsidR="00813262" w:rsidRDefault="00813262" w:rsidP="002402E7">
      <w:pPr>
        <w:tabs>
          <w:tab w:val="left" w:pos="3766"/>
        </w:tabs>
      </w:pPr>
      <w:r>
        <w:t xml:space="preserve">              </w:t>
      </w:r>
      <w:r w:rsidR="002402E7">
        <w:tab/>
      </w:r>
    </w:p>
    <w:p w:rsidR="00813262" w:rsidRDefault="00813262">
      <w:pPr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</w:t>
      </w:r>
      <w:r>
        <w:rPr>
          <w:b/>
          <w:sz w:val="28"/>
          <w:szCs w:val="28"/>
        </w:rPr>
        <w:t>Ukupni prihodi iznosili</w:t>
      </w:r>
      <w:r w:rsidR="00033F52">
        <w:rPr>
          <w:b/>
          <w:sz w:val="28"/>
          <w:szCs w:val="28"/>
        </w:rPr>
        <w:t xml:space="preserve"> su:=</w:t>
      </w:r>
      <w:r>
        <w:rPr>
          <w:b/>
          <w:sz w:val="28"/>
          <w:szCs w:val="28"/>
        </w:rPr>
        <w:t xml:space="preserve"> </w:t>
      </w:r>
      <w:r w:rsidR="00A30AAB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</w:t>
      </w:r>
      <w:r w:rsidR="00A30AAB">
        <w:rPr>
          <w:b/>
          <w:sz w:val="28"/>
          <w:szCs w:val="28"/>
        </w:rPr>
        <w:t>733</w:t>
      </w:r>
      <w:r w:rsidR="00554E28">
        <w:rPr>
          <w:b/>
          <w:sz w:val="28"/>
          <w:szCs w:val="28"/>
        </w:rPr>
        <w:t>.</w:t>
      </w:r>
      <w:r w:rsidR="00A30AAB">
        <w:rPr>
          <w:b/>
          <w:sz w:val="28"/>
          <w:szCs w:val="28"/>
        </w:rPr>
        <w:t>887</w:t>
      </w:r>
      <w:r w:rsidR="00554E28">
        <w:rPr>
          <w:b/>
          <w:sz w:val="28"/>
          <w:szCs w:val="28"/>
        </w:rPr>
        <w:t>,</w:t>
      </w:r>
      <w:r w:rsidR="0069637E">
        <w:rPr>
          <w:b/>
          <w:sz w:val="28"/>
          <w:szCs w:val="28"/>
        </w:rPr>
        <w:t>1</w:t>
      </w:r>
      <w:r w:rsidR="00A30AAB">
        <w:rPr>
          <w:b/>
          <w:sz w:val="28"/>
          <w:szCs w:val="28"/>
        </w:rPr>
        <w:t>5</w:t>
      </w:r>
      <w:r w:rsidR="00554E28">
        <w:rPr>
          <w:b/>
          <w:sz w:val="28"/>
          <w:szCs w:val="28"/>
        </w:rPr>
        <w:t xml:space="preserve"> kn</w:t>
      </w:r>
      <w:r>
        <w:rPr>
          <w:b/>
          <w:sz w:val="28"/>
          <w:szCs w:val="28"/>
        </w:rPr>
        <w:t xml:space="preserve">  </w:t>
      </w:r>
    </w:p>
    <w:p w:rsidR="00813262" w:rsidRDefault="0081326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Uku</w:t>
      </w:r>
      <w:r w:rsidR="00BA1B1D">
        <w:rPr>
          <w:b/>
          <w:sz w:val="28"/>
          <w:szCs w:val="28"/>
        </w:rPr>
        <w:t>p</w:t>
      </w:r>
      <w:r>
        <w:rPr>
          <w:b/>
          <w:sz w:val="28"/>
          <w:szCs w:val="28"/>
        </w:rPr>
        <w:t>ni rashodi iznosili</w:t>
      </w:r>
      <w:r w:rsidR="00033F52">
        <w:rPr>
          <w:b/>
          <w:sz w:val="28"/>
          <w:szCs w:val="28"/>
        </w:rPr>
        <w:t xml:space="preserve"> su:=</w:t>
      </w:r>
      <w:r>
        <w:rPr>
          <w:b/>
          <w:sz w:val="28"/>
          <w:szCs w:val="28"/>
        </w:rPr>
        <w:t xml:space="preserve"> </w:t>
      </w:r>
      <w:r w:rsidR="00A30AAB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</w:t>
      </w:r>
      <w:r w:rsidR="00A30AAB">
        <w:rPr>
          <w:b/>
          <w:sz w:val="28"/>
          <w:szCs w:val="28"/>
        </w:rPr>
        <w:t>749</w:t>
      </w:r>
      <w:r>
        <w:rPr>
          <w:b/>
          <w:sz w:val="28"/>
          <w:szCs w:val="28"/>
        </w:rPr>
        <w:t>.</w:t>
      </w:r>
      <w:r w:rsidR="00A30AAB">
        <w:rPr>
          <w:b/>
          <w:sz w:val="28"/>
          <w:szCs w:val="28"/>
        </w:rPr>
        <w:t>690</w:t>
      </w:r>
      <w:r w:rsidR="00554E28">
        <w:rPr>
          <w:b/>
          <w:sz w:val="28"/>
          <w:szCs w:val="28"/>
        </w:rPr>
        <w:t>,</w:t>
      </w:r>
      <w:r w:rsidR="00A30AAB">
        <w:rPr>
          <w:b/>
          <w:sz w:val="28"/>
          <w:szCs w:val="28"/>
        </w:rPr>
        <w:t>00</w:t>
      </w:r>
      <w:r>
        <w:rPr>
          <w:b/>
          <w:sz w:val="28"/>
          <w:szCs w:val="28"/>
        </w:rPr>
        <w:t xml:space="preserve"> kn.</w:t>
      </w:r>
    </w:p>
    <w:p w:rsidR="00813262" w:rsidRDefault="00813262">
      <w:r>
        <w:t xml:space="preserve">                .</w:t>
      </w:r>
    </w:p>
    <w:p w:rsidR="00813262" w:rsidRDefault="00813262">
      <w:r>
        <w:t xml:space="preserve">                </w:t>
      </w:r>
      <w:r w:rsidR="00A27F58">
        <w:t xml:space="preserve">Manjak </w:t>
      </w:r>
      <w:r>
        <w:t xml:space="preserve"> prihoda po ovom obračunu je</w:t>
      </w:r>
      <w:r w:rsidR="00D020EA">
        <w:t>:=</w:t>
      </w:r>
      <w:r w:rsidR="006700D3">
        <w:t xml:space="preserve"> </w:t>
      </w:r>
      <w:r w:rsidR="00A30AAB">
        <w:t>15</w:t>
      </w:r>
      <w:r w:rsidR="00A27F58">
        <w:t>.</w:t>
      </w:r>
      <w:r w:rsidR="00A30AAB">
        <w:t>802</w:t>
      </w:r>
      <w:r w:rsidR="00A27F58">
        <w:t>,</w:t>
      </w:r>
      <w:r w:rsidR="00A30AAB">
        <w:t>85</w:t>
      </w:r>
      <w:r>
        <w:t xml:space="preserve"> kn.</w:t>
      </w:r>
    </w:p>
    <w:p w:rsidR="00813262" w:rsidRDefault="00881588">
      <w:r>
        <w:t xml:space="preserve">                Preneseni </w:t>
      </w:r>
      <w:r w:rsidR="006700D3">
        <w:t xml:space="preserve"> viš</w:t>
      </w:r>
      <w:r>
        <w:t>a</w:t>
      </w:r>
      <w:r w:rsidR="006700D3">
        <w:t>k prihoda iznos</w:t>
      </w:r>
      <w:r w:rsidR="00A50B6A">
        <w:t>i</w:t>
      </w:r>
      <w:r w:rsidR="00A70D6E">
        <w:t>:=</w:t>
      </w:r>
      <w:r w:rsidR="006700D3">
        <w:t xml:space="preserve"> </w:t>
      </w:r>
      <w:r w:rsidR="00A30AAB">
        <w:t>73</w:t>
      </w:r>
      <w:r w:rsidR="006700D3">
        <w:t>.</w:t>
      </w:r>
      <w:r w:rsidR="00A30AAB">
        <w:t>767</w:t>
      </w:r>
      <w:r w:rsidR="006700D3">
        <w:t>,</w:t>
      </w:r>
      <w:r w:rsidR="00A30AAB">
        <w:t>42</w:t>
      </w:r>
      <w:r w:rsidR="006700D3">
        <w:t xml:space="preserve"> kn. </w:t>
      </w:r>
    </w:p>
    <w:p w:rsidR="006700D3" w:rsidRDefault="006700D3">
      <w:r>
        <w:t xml:space="preserve">                </w:t>
      </w:r>
      <w:r w:rsidR="00A30AAB">
        <w:t>Višak</w:t>
      </w:r>
      <w:r>
        <w:t xml:space="preserve"> prihoda za slijedeće  razdoblje iznosi</w:t>
      </w:r>
      <w:r w:rsidR="00A70D6E">
        <w:t>:=</w:t>
      </w:r>
      <w:r>
        <w:t xml:space="preserve"> </w:t>
      </w:r>
      <w:r w:rsidR="00A30AAB">
        <w:t>57</w:t>
      </w:r>
      <w:r>
        <w:t>.</w:t>
      </w:r>
      <w:r w:rsidR="00A30AAB">
        <w:t>964</w:t>
      </w:r>
      <w:r>
        <w:t>,</w:t>
      </w:r>
      <w:r w:rsidR="00A30AAB">
        <w:t>57</w:t>
      </w:r>
      <w:r>
        <w:t xml:space="preserve"> kn.</w:t>
      </w:r>
    </w:p>
    <w:p w:rsidR="00813262" w:rsidRDefault="00813262">
      <w:r>
        <w:t xml:space="preserve">                                                                                                                  </w:t>
      </w:r>
    </w:p>
    <w:p w:rsidR="00813262" w:rsidRDefault="00813262">
      <w:r>
        <w:t xml:space="preserve">                Stanje žiro-računa </w:t>
      </w:r>
      <w:r w:rsidR="00A50B6A">
        <w:t>3</w:t>
      </w:r>
      <w:r w:rsidR="00255C0E">
        <w:t>1</w:t>
      </w:r>
      <w:r w:rsidR="00A50B6A">
        <w:t>.</w:t>
      </w:r>
      <w:r w:rsidR="00255C0E">
        <w:t>12</w:t>
      </w:r>
      <w:r w:rsidR="00A50B6A">
        <w:t>.2016.</w:t>
      </w:r>
      <w:r>
        <w:t xml:space="preserve"> je</w:t>
      </w:r>
      <w:r w:rsidR="00255C0E">
        <w:t>.=</w:t>
      </w:r>
      <w:r>
        <w:t xml:space="preserve"> </w:t>
      </w:r>
      <w:r w:rsidR="00A30AAB">
        <w:t>73</w:t>
      </w:r>
      <w:r w:rsidR="006700D3">
        <w:t>.</w:t>
      </w:r>
      <w:r w:rsidR="00A30AAB">
        <w:t>653</w:t>
      </w:r>
      <w:r w:rsidR="006700D3">
        <w:t>,</w:t>
      </w:r>
      <w:r w:rsidR="00A30AAB">
        <w:t>87</w:t>
      </w:r>
      <w:r>
        <w:t xml:space="preserve"> kn.</w:t>
      </w:r>
    </w:p>
    <w:p w:rsidR="00813262" w:rsidRDefault="00813262">
      <w:r>
        <w:t xml:space="preserve">                Stanje blagajne je</w:t>
      </w:r>
      <w:r w:rsidR="00225410">
        <w:t>:=</w:t>
      </w:r>
      <w:r>
        <w:t xml:space="preserve"> </w:t>
      </w:r>
      <w:r w:rsidR="00D3434D">
        <w:t>0</w:t>
      </w:r>
      <w:r w:rsidR="00904F80">
        <w:t>,</w:t>
      </w:r>
      <w:r w:rsidR="00D3434D">
        <w:t>00</w:t>
      </w:r>
      <w:r w:rsidR="005434E7">
        <w:t xml:space="preserve"> </w:t>
      </w:r>
      <w:r>
        <w:t xml:space="preserve">kn.  </w:t>
      </w:r>
    </w:p>
    <w:p w:rsidR="006700D3" w:rsidRDefault="00B3265A">
      <w:r>
        <w:t xml:space="preserve">              </w:t>
      </w:r>
      <w:r w:rsidR="00ED0E78">
        <w:t xml:space="preserve"> </w:t>
      </w:r>
      <w:r>
        <w:t xml:space="preserve"> Obveze za kontinuirani rashod budućih razdoblja:=</w:t>
      </w:r>
      <w:r w:rsidR="00A30AAB">
        <w:t>192</w:t>
      </w:r>
      <w:r>
        <w:t>.</w:t>
      </w:r>
      <w:r w:rsidR="00A30AAB">
        <w:t>615</w:t>
      </w:r>
      <w:r>
        <w:t>,</w:t>
      </w:r>
      <w:r w:rsidR="00A30AAB">
        <w:t>29</w:t>
      </w:r>
      <w:r>
        <w:t xml:space="preserve"> </w:t>
      </w:r>
    </w:p>
    <w:p w:rsidR="006700D3" w:rsidRDefault="009B413F">
      <w:r>
        <w:t xml:space="preserve">              </w:t>
      </w:r>
      <w:r w:rsidR="00ED0E78">
        <w:t xml:space="preserve"> </w:t>
      </w:r>
      <w:r w:rsidR="006700D3">
        <w:t xml:space="preserve"> Obveze za materijalne rashode iznosile</w:t>
      </w:r>
      <w:r w:rsidR="00225410">
        <w:t xml:space="preserve"> su:=</w:t>
      </w:r>
      <w:r w:rsidR="00A30AAB">
        <w:t>15</w:t>
      </w:r>
      <w:r w:rsidR="00225410">
        <w:t>.</w:t>
      </w:r>
      <w:r w:rsidR="005339FB">
        <w:t>4</w:t>
      </w:r>
      <w:r w:rsidR="00A30AAB">
        <w:t>01,</w:t>
      </w:r>
      <w:r w:rsidR="005339FB">
        <w:t>4</w:t>
      </w:r>
      <w:r w:rsidR="00A30AAB">
        <w:t>8</w:t>
      </w:r>
      <w:r w:rsidR="006700D3">
        <w:t xml:space="preserve"> kn</w:t>
      </w:r>
    </w:p>
    <w:p w:rsidR="006700D3" w:rsidRDefault="006700D3">
      <w:r>
        <w:t xml:space="preserve">             </w:t>
      </w:r>
      <w:r w:rsidR="00225410">
        <w:t xml:space="preserve"> </w:t>
      </w:r>
      <w:r>
        <w:t xml:space="preserve"> </w:t>
      </w:r>
      <w:r w:rsidR="00ED0E78">
        <w:t xml:space="preserve"> </w:t>
      </w:r>
      <w:r>
        <w:t xml:space="preserve">Obveze za </w:t>
      </w:r>
      <w:r w:rsidR="00A30AAB">
        <w:t>financijske rashode i</w:t>
      </w:r>
      <w:r>
        <w:t>znosile</w:t>
      </w:r>
      <w:r w:rsidR="00B3265A">
        <w:t xml:space="preserve"> su:=</w:t>
      </w:r>
      <w:r w:rsidR="00A30AAB">
        <w:t>287</w:t>
      </w:r>
      <w:r w:rsidR="00B3265A">
        <w:t>,</w:t>
      </w:r>
      <w:r w:rsidR="00A30AAB">
        <w:t>5</w:t>
      </w:r>
      <w:r w:rsidR="00B3265A">
        <w:t>0 kn</w:t>
      </w:r>
      <w:r>
        <w:t xml:space="preserve"> </w:t>
      </w:r>
    </w:p>
    <w:p w:rsidR="006700D3" w:rsidRDefault="006700D3"/>
    <w:p w:rsidR="006700D3" w:rsidRDefault="006700D3"/>
    <w:p w:rsidR="006700D3" w:rsidRDefault="006700D3">
      <w:r>
        <w:t xml:space="preserve">                           </w:t>
      </w:r>
      <w:r w:rsidR="00106985">
        <w:t>Voditelj računovodstva</w:t>
      </w:r>
      <w:r>
        <w:t xml:space="preserve"> :                                       Ravnatelj škole:</w:t>
      </w:r>
    </w:p>
    <w:p w:rsidR="006700D3" w:rsidRDefault="006700D3">
      <w:r>
        <w:t xml:space="preserve">                           (</w:t>
      </w:r>
      <w:r w:rsidR="00B3265A">
        <w:t xml:space="preserve">Ljubica </w:t>
      </w:r>
      <w:proofErr w:type="spellStart"/>
      <w:r w:rsidR="00B3265A">
        <w:t>Leutarević</w:t>
      </w:r>
      <w:proofErr w:type="spellEnd"/>
      <w:r>
        <w:t>)</w:t>
      </w:r>
      <w:r w:rsidR="00B3265A">
        <w:t xml:space="preserve">        </w:t>
      </w:r>
      <w:r>
        <w:t xml:space="preserve">                             </w:t>
      </w:r>
      <w:r w:rsidR="00106985">
        <w:t xml:space="preserve">       </w:t>
      </w:r>
      <w:r>
        <w:t>(</w:t>
      </w:r>
      <w:r w:rsidR="00A30AAB">
        <w:t xml:space="preserve">Luka </w:t>
      </w:r>
      <w:proofErr w:type="spellStart"/>
      <w:r w:rsidR="00A30AAB">
        <w:t>Ivkić</w:t>
      </w:r>
      <w:proofErr w:type="spellEnd"/>
      <w:r>
        <w:t xml:space="preserve">)  </w:t>
      </w:r>
    </w:p>
    <w:p w:rsidR="006700D3" w:rsidRDefault="006700D3">
      <w:r>
        <w:t xml:space="preserve">  </w:t>
      </w:r>
    </w:p>
    <w:p w:rsidR="00813262" w:rsidRDefault="00813262"/>
    <w:p w:rsidR="00813262" w:rsidRDefault="006700D3">
      <w:r>
        <w:t xml:space="preserve">              </w:t>
      </w:r>
      <w:r w:rsidR="006204D4">
        <w:t xml:space="preserve">                   </w:t>
      </w:r>
    </w:p>
    <w:p w:rsidR="00813262" w:rsidRDefault="00813262">
      <w:r>
        <w:t xml:space="preserve">                                                                </w:t>
      </w:r>
    </w:p>
    <w:p w:rsidR="00813262" w:rsidRDefault="00813262">
      <w:r>
        <w:t xml:space="preserve">              </w:t>
      </w:r>
    </w:p>
    <w:p w:rsidR="00813262" w:rsidRDefault="00813262">
      <w:r>
        <w:t xml:space="preserve"> </w:t>
      </w:r>
    </w:p>
    <w:p w:rsidR="00813262" w:rsidRDefault="00813262"/>
    <w:p w:rsidR="00813262" w:rsidRDefault="00813262"/>
    <w:sectPr w:rsidR="00813262" w:rsidSect="0012798D">
      <w:pgSz w:w="11906" w:h="16838"/>
      <w:pgMar w:top="1417" w:right="140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5A69"/>
    <w:rsid w:val="00033F52"/>
    <w:rsid w:val="00095A69"/>
    <w:rsid w:val="00106985"/>
    <w:rsid w:val="0012798D"/>
    <w:rsid w:val="00207076"/>
    <w:rsid w:val="00225410"/>
    <w:rsid w:val="002402E7"/>
    <w:rsid w:val="00255C0E"/>
    <w:rsid w:val="0026402C"/>
    <w:rsid w:val="002838A9"/>
    <w:rsid w:val="003169D0"/>
    <w:rsid w:val="003B7069"/>
    <w:rsid w:val="00406F34"/>
    <w:rsid w:val="00413562"/>
    <w:rsid w:val="00492248"/>
    <w:rsid w:val="0050356A"/>
    <w:rsid w:val="005339FB"/>
    <w:rsid w:val="005434E7"/>
    <w:rsid w:val="005500E8"/>
    <w:rsid w:val="00554E28"/>
    <w:rsid w:val="005678CD"/>
    <w:rsid w:val="005849E3"/>
    <w:rsid w:val="005F6FDE"/>
    <w:rsid w:val="006204D4"/>
    <w:rsid w:val="00665F2F"/>
    <w:rsid w:val="00666E2E"/>
    <w:rsid w:val="006700D3"/>
    <w:rsid w:val="006928D3"/>
    <w:rsid w:val="0069637E"/>
    <w:rsid w:val="006A3414"/>
    <w:rsid w:val="0071246C"/>
    <w:rsid w:val="00751691"/>
    <w:rsid w:val="007C0C28"/>
    <w:rsid w:val="007C5E75"/>
    <w:rsid w:val="007D32D5"/>
    <w:rsid w:val="00813262"/>
    <w:rsid w:val="00881588"/>
    <w:rsid w:val="0090081F"/>
    <w:rsid w:val="00904F80"/>
    <w:rsid w:val="00967DFA"/>
    <w:rsid w:val="00980AFA"/>
    <w:rsid w:val="00992E7F"/>
    <w:rsid w:val="009A6ACA"/>
    <w:rsid w:val="009B413F"/>
    <w:rsid w:val="009F0D9B"/>
    <w:rsid w:val="00A27F58"/>
    <w:rsid w:val="00A30AAB"/>
    <w:rsid w:val="00A45188"/>
    <w:rsid w:val="00A4681A"/>
    <w:rsid w:val="00A50B6A"/>
    <w:rsid w:val="00A70D6E"/>
    <w:rsid w:val="00A727B1"/>
    <w:rsid w:val="00AB5F2A"/>
    <w:rsid w:val="00AF5A59"/>
    <w:rsid w:val="00B26D56"/>
    <w:rsid w:val="00B3265A"/>
    <w:rsid w:val="00BA1B1D"/>
    <w:rsid w:val="00BF5E46"/>
    <w:rsid w:val="00C72EF7"/>
    <w:rsid w:val="00CA286C"/>
    <w:rsid w:val="00CC4772"/>
    <w:rsid w:val="00CC6A0B"/>
    <w:rsid w:val="00CF5ECC"/>
    <w:rsid w:val="00D020EA"/>
    <w:rsid w:val="00D04EC4"/>
    <w:rsid w:val="00D23456"/>
    <w:rsid w:val="00D27247"/>
    <w:rsid w:val="00D3434D"/>
    <w:rsid w:val="00D51925"/>
    <w:rsid w:val="00DD6155"/>
    <w:rsid w:val="00DF6F0C"/>
    <w:rsid w:val="00E34E26"/>
    <w:rsid w:val="00E834AA"/>
    <w:rsid w:val="00ED0E78"/>
    <w:rsid w:val="00F27990"/>
    <w:rsid w:val="00FB0812"/>
    <w:rsid w:val="00FC1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29FE92A0-5B58-4CD4-A784-6034A5690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Zadanifontodlomka">
    <w:name w:val="Default Paragraph Font"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DefaultParagraphFont">
    <w:name w:val="Default Paragraph Font"/>
  </w:style>
  <w:style w:type="paragraph" w:customStyle="1" w:styleId="Naslov1">
    <w:name w:val="Naslov1"/>
    <w:basedOn w:val="Normal"/>
    <w:next w:val="Tijeloteksta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ijeloteksta">
    <w:name w:val="Body Text"/>
    <w:basedOn w:val="Normal"/>
    <w:pPr>
      <w:spacing w:after="120"/>
    </w:pPr>
  </w:style>
  <w:style w:type="paragraph" w:styleId="Popis">
    <w:name w:val="List"/>
    <w:basedOn w:val="Tijeloteksta"/>
    <w:rPr>
      <w:rFonts w:cs="Mangal"/>
    </w:rPr>
  </w:style>
  <w:style w:type="paragraph" w:customStyle="1" w:styleId="Opis">
    <w:name w:val="Opis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"/>
    <w:pPr>
      <w:suppressLineNumbers/>
    </w:pPr>
    <w:rPr>
      <w:rFonts w:cs="Mangal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A1B1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BA1B1D"/>
    <w:rPr>
      <w:rFonts w:ascii="Segoe UI" w:hAnsi="Segoe UI" w:cs="Segoe UI"/>
      <w:sz w:val="18"/>
      <w:szCs w:val="18"/>
      <w:lang w:eastAsia="ar-SA"/>
    </w:rPr>
  </w:style>
  <w:style w:type="character" w:styleId="Hiperveza">
    <w:name w:val="Hyperlink"/>
    <w:uiPriority w:val="99"/>
    <w:unhideWhenUsed/>
    <w:rsid w:val="00DD615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545</Words>
  <Characters>3109</Characters>
  <Application>Microsoft Office Word</Application>
  <DocSecurity>4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/>
  <LinksUpToDate>false</LinksUpToDate>
  <CharactersWithSpaces>3647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subject/>
  <dc:creator>Racunovodstvo</dc:creator>
  <cp:keywords/>
  <cp:lastModifiedBy>Informatika</cp:lastModifiedBy>
  <cp:revision>2</cp:revision>
  <cp:lastPrinted>2017-01-24T08:08:00Z</cp:lastPrinted>
  <dcterms:created xsi:type="dcterms:W3CDTF">2017-02-01T11:23:00Z</dcterms:created>
  <dcterms:modified xsi:type="dcterms:W3CDTF">2017-02-01T11:23:00Z</dcterms:modified>
</cp:coreProperties>
</file>