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10A75" w14:textId="77777777" w:rsidR="00555463" w:rsidRPr="00555463" w:rsidRDefault="00555463" w:rsidP="00555463">
      <w:pPr>
        <w:ind w:left="10" w:hanging="10"/>
        <w:rPr>
          <w:rFonts w:ascii="Times New Roman" w:hAnsi="Times New Roman" w:cs="Times New Roman"/>
          <w:sz w:val="24"/>
          <w:szCs w:val="24"/>
        </w:rPr>
      </w:pPr>
      <w:r w:rsidRPr="00555463">
        <w:rPr>
          <w:rFonts w:ascii="Times New Roman" w:hAnsi="Times New Roman" w:cs="Times New Roman"/>
          <w:sz w:val="24"/>
          <w:szCs w:val="24"/>
        </w:rPr>
        <w:t xml:space="preserve">Naziv  obveznika: </w:t>
      </w:r>
      <w:r w:rsidRPr="00555463">
        <w:rPr>
          <w:rFonts w:ascii="Times New Roman" w:hAnsi="Times New Roman" w:cs="Times New Roman"/>
          <w:b/>
          <w:sz w:val="24"/>
          <w:szCs w:val="24"/>
        </w:rPr>
        <w:t xml:space="preserve">OSNOVNA ŠKOLA IVANA MARTINOVIĆA </w:t>
      </w:r>
    </w:p>
    <w:p w14:paraId="697B07A3" w14:textId="6BF925AD" w:rsidR="00555463" w:rsidRPr="00555463" w:rsidRDefault="00555463" w:rsidP="00555463">
      <w:pPr>
        <w:spacing w:line="267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555463">
        <w:rPr>
          <w:rFonts w:ascii="Times New Roman" w:hAnsi="Times New Roman" w:cs="Times New Roman"/>
          <w:sz w:val="24"/>
          <w:szCs w:val="24"/>
        </w:rPr>
        <w:t xml:space="preserve">RKP broj:  </w:t>
      </w:r>
      <w:r w:rsidRPr="00555463">
        <w:rPr>
          <w:rFonts w:ascii="Times New Roman" w:hAnsi="Times New Roman" w:cs="Times New Roman"/>
          <w:b/>
          <w:sz w:val="24"/>
          <w:szCs w:val="24"/>
        </w:rPr>
        <w:t>10233</w:t>
      </w:r>
    </w:p>
    <w:p w14:paraId="2FE0EFF4" w14:textId="77777777" w:rsidR="00555463" w:rsidRPr="00555463" w:rsidRDefault="00555463" w:rsidP="00555463">
      <w:pPr>
        <w:pStyle w:val="Naslov1"/>
        <w:spacing w:after="0"/>
        <w:ind w:left="-5"/>
        <w:rPr>
          <w:rFonts w:ascii="Times New Roman" w:hAnsi="Times New Roman" w:cs="Times New Roman"/>
          <w:b w:val="0"/>
          <w:sz w:val="24"/>
          <w:szCs w:val="24"/>
        </w:rPr>
      </w:pPr>
      <w:r w:rsidRPr="00555463">
        <w:rPr>
          <w:rFonts w:ascii="Times New Roman" w:hAnsi="Times New Roman" w:cs="Times New Roman"/>
          <w:b w:val="0"/>
          <w:sz w:val="24"/>
          <w:szCs w:val="24"/>
        </w:rPr>
        <w:t xml:space="preserve">Matični broj: </w:t>
      </w:r>
      <w:r w:rsidRPr="00555463">
        <w:rPr>
          <w:rFonts w:ascii="Times New Roman" w:hAnsi="Times New Roman" w:cs="Times New Roman"/>
          <w:sz w:val="24"/>
          <w:szCs w:val="24"/>
        </w:rPr>
        <w:t>3307867</w:t>
      </w:r>
      <w:r w:rsidRPr="00555463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14:paraId="63622128" w14:textId="77777777" w:rsidR="00555463" w:rsidRPr="00555463" w:rsidRDefault="00555463" w:rsidP="00555463">
      <w:pPr>
        <w:pStyle w:val="Naslov1"/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555463">
        <w:rPr>
          <w:rFonts w:ascii="Times New Roman" w:hAnsi="Times New Roman" w:cs="Times New Roman"/>
          <w:b w:val="0"/>
          <w:sz w:val="24"/>
          <w:szCs w:val="24"/>
        </w:rPr>
        <w:t xml:space="preserve">OIB: </w:t>
      </w:r>
      <w:r w:rsidRPr="00555463">
        <w:rPr>
          <w:rFonts w:ascii="Times New Roman" w:hAnsi="Times New Roman" w:cs="Times New Roman"/>
          <w:sz w:val="24"/>
          <w:szCs w:val="24"/>
        </w:rPr>
        <w:t>82065356399</w:t>
      </w:r>
      <w:r w:rsidRPr="00555463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</w:p>
    <w:p w14:paraId="469EDA3E" w14:textId="77777777" w:rsidR="00555463" w:rsidRPr="00555463" w:rsidRDefault="00555463" w:rsidP="00555463">
      <w:pPr>
        <w:tabs>
          <w:tab w:val="center" w:pos="708"/>
          <w:tab w:val="center" w:pos="1416"/>
          <w:tab w:val="center" w:pos="3536"/>
        </w:tabs>
        <w:rPr>
          <w:rFonts w:ascii="Times New Roman" w:hAnsi="Times New Roman" w:cs="Times New Roman"/>
          <w:sz w:val="24"/>
          <w:szCs w:val="24"/>
        </w:rPr>
      </w:pPr>
      <w:r w:rsidRPr="00555463">
        <w:rPr>
          <w:rFonts w:ascii="Times New Roman" w:hAnsi="Times New Roman" w:cs="Times New Roman"/>
          <w:sz w:val="24"/>
          <w:szCs w:val="24"/>
        </w:rPr>
        <w:t>Adresa obveznika:</w:t>
      </w:r>
      <w:r w:rsidRPr="00555463">
        <w:rPr>
          <w:rFonts w:ascii="Times New Roman" w:hAnsi="Times New Roman" w:cs="Times New Roman"/>
          <w:b/>
          <w:sz w:val="24"/>
          <w:szCs w:val="24"/>
        </w:rPr>
        <w:t xml:space="preserve"> Školska 23, 32274 Štitar </w:t>
      </w:r>
    </w:p>
    <w:p w14:paraId="572746C7" w14:textId="77777777" w:rsidR="00555463" w:rsidRPr="00555463" w:rsidRDefault="00555463" w:rsidP="00555463">
      <w:pPr>
        <w:ind w:left="10" w:hanging="10"/>
        <w:rPr>
          <w:rFonts w:ascii="Times New Roman" w:hAnsi="Times New Roman" w:cs="Times New Roman"/>
          <w:sz w:val="24"/>
          <w:szCs w:val="24"/>
        </w:rPr>
      </w:pPr>
      <w:r w:rsidRPr="00555463">
        <w:rPr>
          <w:rFonts w:ascii="Times New Roman" w:hAnsi="Times New Roman" w:cs="Times New Roman"/>
          <w:sz w:val="24"/>
          <w:szCs w:val="24"/>
        </w:rPr>
        <w:t xml:space="preserve">Razina:  </w:t>
      </w:r>
      <w:r w:rsidRPr="00555463">
        <w:rPr>
          <w:rFonts w:ascii="Times New Roman" w:hAnsi="Times New Roman" w:cs="Times New Roman"/>
          <w:b/>
          <w:sz w:val="24"/>
          <w:szCs w:val="24"/>
        </w:rPr>
        <w:t xml:space="preserve">31 PRORAČUNSKI KORISNIK JEDINICE LOKALNE I PODRUČNE SAMOUPRAVE </w:t>
      </w:r>
    </w:p>
    <w:p w14:paraId="18D31A5C" w14:textId="0DA114E4" w:rsidR="00555463" w:rsidRPr="00555463" w:rsidRDefault="00555463" w:rsidP="00555463">
      <w:pPr>
        <w:ind w:left="-5" w:hanging="10"/>
        <w:rPr>
          <w:rFonts w:ascii="Times New Roman" w:hAnsi="Times New Roman" w:cs="Times New Roman"/>
          <w:b/>
          <w:sz w:val="24"/>
          <w:szCs w:val="24"/>
        </w:rPr>
      </w:pPr>
      <w:r w:rsidRPr="00555463">
        <w:rPr>
          <w:rFonts w:ascii="Times New Roman" w:hAnsi="Times New Roman" w:cs="Times New Roman"/>
          <w:sz w:val="24"/>
          <w:szCs w:val="24"/>
        </w:rPr>
        <w:t xml:space="preserve">Šifra djelatnosti : </w:t>
      </w:r>
      <w:r>
        <w:rPr>
          <w:rFonts w:ascii="Times New Roman" w:hAnsi="Times New Roman" w:cs="Times New Roman"/>
          <w:b/>
          <w:sz w:val="24"/>
          <w:szCs w:val="24"/>
        </w:rPr>
        <w:t>8520 OSNOVNO OBRAZOVANJE</w:t>
      </w:r>
      <w:r w:rsidRPr="005554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A6FBA2" w14:textId="77777777" w:rsidR="00555463" w:rsidRPr="00555463" w:rsidRDefault="00555463" w:rsidP="00555463">
      <w:pPr>
        <w:ind w:left="-5" w:hanging="10"/>
        <w:rPr>
          <w:rFonts w:ascii="Times New Roman" w:hAnsi="Times New Roman" w:cs="Times New Roman"/>
          <w:sz w:val="24"/>
          <w:szCs w:val="24"/>
        </w:rPr>
      </w:pPr>
      <w:r w:rsidRPr="00555463">
        <w:rPr>
          <w:rFonts w:ascii="Times New Roman" w:hAnsi="Times New Roman" w:cs="Times New Roman"/>
          <w:sz w:val="24"/>
          <w:szCs w:val="24"/>
        </w:rPr>
        <w:t>Razdjel:</w:t>
      </w:r>
      <w:r w:rsidRPr="00555463">
        <w:rPr>
          <w:rFonts w:ascii="Times New Roman" w:hAnsi="Times New Roman" w:cs="Times New Roman"/>
          <w:b/>
          <w:sz w:val="24"/>
          <w:szCs w:val="24"/>
        </w:rPr>
        <w:t xml:space="preserve"> NEMA RAZDJELA</w:t>
      </w:r>
      <w:r w:rsidRPr="005554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0693E" w14:textId="77777777" w:rsidR="00555463" w:rsidRPr="00555463" w:rsidRDefault="00555463" w:rsidP="00555463">
      <w:pPr>
        <w:ind w:left="10" w:hanging="10"/>
        <w:rPr>
          <w:rFonts w:ascii="Times New Roman" w:hAnsi="Times New Roman" w:cs="Times New Roman"/>
          <w:sz w:val="24"/>
          <w:szCs w:val="24"/>
        </w:rPr>
      </w:pPr>
      <w:r w:rsidRPr="00555463">
        <w:rPr>
          <w:rFonts w:ascii="Times New Roman" w:hAnsi="Times New Roman" w:cs="Times New Roman"/>
          <w:sz w:val="24"/>
          <w:szCs w:val="24"/>
        </w:rPr>
        <w:t xml:space="preserve">Šifra županije: </w:t>
      </w:r>
      <w:r w:rsidRPr="00555463">
        <w:rPr>
          <w:rFonts w:ascii="Times New Roman" w:hAnsi="Times New Roman" w:cs="Times New Roman"/>
          <w:b/>
          <w:sz w:val="24"/>
          <w:szCs w:val="24"/>
        </w:rPr>
        <w:t>16 VUKOVARSKO-SRIJEMSKA ŽUPANIJA</w:t>
      </w:r>
      <w:r w:rsidRPr="005554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23EDF" w14:textId="77777777" w:rsidR="00555463" w:rsidRPr="00555463" w:rsidRDefault="00555463" w:rsidP="00555463">
      <w:pPr>
        <w:ind w:left="10" w:hanging="10"/>
        <w:rPr>
          <w:rFonts w:ascii="Times New Roman" w:hAnsi="Times New Roman" w:cs="Times New Roman"/>
          <w:b/>
          <w:sz w:val="24"/>
          <w:szCs w:val="24"/>
        </w:rPr>
      </w:pPr>
      <w:r w:rsidRPr="00555463">
        <w:rPr>
          <w:rFonts w:ascii="Times New Roman" w:hAnsi="Times New Roman" w:cs="Times New Roman"/>
          <w:sz w:val="24"/>
          <w:szCs w:val="24"/>
        </w:rPr>
        <w:t>Šifra grada/općine:</w:t>
      </w:r>
      <w:r w:rsidRPr="00555463">
        <w:rPr>
          <w:rFonts w:ascii="Times New Roman" w:hAnsi="Times New Roman" w:cs="Times New Roman"/>
          <w:b/>
          <w:sz w:val="24"/>
          <w:szCs w:val="24"/>
        </w:rPr>
        <w:t>628</w:t>
      </w:r>
    </w:p>
    <w:p w14:paraId="6D52D88F" w14:textId="7853910A" w:rsidR="00555463" w:rsidRPr="00555463" w:rsidRDefault="00555463" w:rsidP="00555463">
      <w:pPr>
        <w:ind w:left="10" w:hanging="10"/>
        <w:rPr>
          <w:rFonts w:ascii="Times New Roman" w:hAnsi="Times New Roman" w:cs="Times New Roman"/>
          <w:b/>
          <w:sz w:val="24"/>
          <w:szCs w:val="24"/>
        </w:rPr>
      </w:pPr>
      <w:r w:rsidRPr="00555463">
        <w:rPr>
          <w:rFonts w:ascii="Times New Roman" w:hAnsi="Times New Roman" w:cs="Times New Roman"/>
          <w:sz w:val="24"/>
          <w:szCs w:val="24"/>
        </w:rPr>
        <w:t>Oznaka razdoblja:</w:t>
      </w:r>
      <w:r w:rsidRPr="00555463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5546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06</w:t>
      </w:r>
    </w:p>
    <w:p w14:paraId="35812A44" w14:textId="373F4BA5" w:rsidR="00AF2E2C" w:rsidRDefault="00AF2E2C">
      <w:pPr>
        <w:rPr>
          <w:rFonts w:ascii="Times New Roman" w:hAnsi="Times New Roman" w:cs="Times New Roman"/>
          <w:sz w:val="24"/>
          <w:szCs w:val="24"/>
        </w:rPr>
      </w:pPr>
    </w:p>
    <w:p w14:paraId="4437859F" w14:textId="77777777" w:rsidR="009E4698" w:rsidRPr="0007110D" w:rsidRDefault="009E4698">
      <w:pPr>
        <w:rPr>
          <w:rFonts w:ascii="Times New Roman" w:hAnsi="Times New Roman" w:cs="Times New Roman"/>
          <w:sz w:val="24"/>
          <w:szCs w:val="24"/>
        </w:rPr>
      </w:pPr>
    </w:p>
    <w:p w14:paraId="5FFF63A4" w14:textId="77777777" w:rsidR="00D929A3" w:rsidRPr="00BA32E3" w:rsidRDefault="00D929A3" w:rsidP="00D929A3">
      <w:pPr>
        <w:pStyle w:val="Bezproreda"/>
        <w:rPr>
          <w:rFonts w:ascii="Times New Roman" w:hAnsi="Times New Roman" w:cs="Times New Roman"/>
        </w:rPr>
      </w:pPr>
    </w:p>
    <w:p w14:paraId="639E6A8F" w14:textId="77777777" w:rsidR="00D929A3" w:rsidRDefault="00D929A3" w:rsidP="00D929A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E3">
        <w:rPr>
          <w:rFonts w:ascii="Times New Roman" w:hAnsi="Times New Roman" w:cs="Times New Roman"/>
          <w:b/>
          <w:sz w:val="24"/>
          <w:szCs w:val="24"/>
        </w:rPr>
        <w:t>B I LJ E Š K E</w:t>
      </w:r>
    </w:p>
    <w:p w14:paraId="4F6AE3F0" w14:textId="77777777" w:rsidR="00D929A3" w:rsidRDefault="00D929A3" w:rsidP="00D929A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E3">
        <w:rPr>
          <w:rFonts w:ascii="Times New Roman" w:hAnsi="Times New Roman" w:cs="Times New Roman"/>
          <w:b/>
          <w:sz w:val="24"/>
          <w:szCs w:val="24"/>
        </w:rPr>
        <w:t xml:space="preserve">UZ FINANCIJSKE IZVJEŠTAJE </w:t>
      </w:r>
    </w:p>
    <w:p w14:paraId="52B74EEB" w14:textId="113FAFD3" w:rsidR="00D929A3" w:rsidRDefault="00D929A3" w:rsidP="00D929A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E3">
        <w:rPr>
          <w:rFonts w:ascii="Times New Roman" w:hAnsi="Times New Roman" w:cs="Times New Roman"/>
          <w:b/>
          <w:sz w:val="24"/>
          <w:szCs w:val="24"/>
        </w:rPr>
        <w:t>ZA RAZDOBLJE 01.01.202</w:t>
      </w:r>
      <w:r w:rsidR="00555463">
        <w:rPr>
          <w:rFonts w:ascii="Times New Roman" w:hAnsi="Times New Roman" w:cs="Times New Roman"/>
          <w:b/>
          <w:sz w:val="24"/>
          <w:szCs w:val="24"/>
        </w:rPr>
        <w:t>4</w:t>
      </w:r>
      <w:r w:rsidRPr="00BA32E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55463">
        <w:rPr>
          <w:rFonts w:ascii="Times New Roman" w:hAnsi="Times New Roman" w:cs="Times New Roman"/>
          <w:b/>
          <w:sz w:val="24"/>
          <w:szCs w:val="24"/>
        </w:rPr>
        <w:t>–</w:t>
      </w:r>
      <w:r w:rsidRPr="00BA3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463">
        <w:rPr>
          <w:rFonts w:ascii="Times New Roman" w:hAnsi="Times New Roman" w:cs="Times New Roman"/>
          <w:b/>
          <w:sz w:val="24"/>
          <w:szCs w:val="24"/>
        </w:rPr>
        <w:t>30.06.2024.</w:t>
      </w:r>
    </w:p>
    <w:p w14:paraId="5A1CB70A" w14:textId="1AA6D406" w:rsidR="00D929A3" w:rsidRPr="00555463" w:rsidRDefault="00D929A3" w:rsidP="00D929A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45B2E3" w14:textId="6294AFDB" w:rsidR="00555463" w:rsidRPr="00555463" w:rsidRDefault="00555463" w:rsidP="00555463">
      <w:pPr>
        <w:spacing w:after="209" w:line="268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555463">
        <w:rPr>
          <w:rFonts w:ascii="Times New Roman" w:hAnsi="Times New Roman" w:cs="Times New Roman"/>
          <w:sz w:val="24"/>
          <w:szCs w:val="24"/>
        </w:rPr>
        <w:t>Osnovna škola  Ivana Martinovića  posluje u skladu sa Zakonom o odgoju i obrazova</w:t>
      </w:r>
      <w:r>
        <w:rPr>
          <w:rFonts w:ascii="Times New Roman" w:hAnsi="Times New Roman" w:cs="Times New Roman"/>
          <w:sz w:val="24"/>
          <w:szCs w:val="24"/>
        </w:rPr>
        <w:t xml:space="preserve">nju u osnovnoj i srednjoj školi, </w:t>
      </w:r>
      <w:r w:rsidRPr="00555463">
        <w:rPr>
          <w:rFonts w:ascii="Times New Roman" w:hAnsi="Times New Roman" w:cs="Times New Roman"/>
          <w:sz w:val="24"/>
          <w:szCs w:val="24"/>
        </w:rPr>
        <w:t>te Statutom škole. Vodi proračunsko računovodstvo temeljem Pravilnika o proračunskom računovodstvu i Računskom planu, a financijske izvještaje sastavlja i predaje u skladu s odredbama Pravilnika o financijskom izvještavanju u proračunskom računovodstvu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55463">
        <w:rPr>
          <w:rFonts w:ascii="Times New Roman" w:hAnsi="Times New Roman" w:cs="Times New Roman"/>
          <w:sz w:val="24"/>
          <w:szCs w:val="24"/>
        </w:rPr>
        <w:t xml:space="preserve">odgovorna osoba za potpisivanje i predaju financijskih izvještaja je ravnateljica  škole Marija Klarić </w:t>
      </w:r>
      <w:proofErr w:type="spellStart"/>
      <w:r w:rsidRPr="00555463">
        <w:rPr>
          <w:rFonts w:ascii="Times New Roman" w:hAnsi="Times New Roman" w:cs="Times New Roman"/>
          <w:sz w:val="24"/>
          <w:szCs w:val="24"/>
        </w:rPr>
        <w:t>Brdarić</w:t>
      </w:r>
      <w:proofErr w:type="spellEnd"/>
      <w:r w:rsidRPr="0055546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5AF85A1" w14:textId="77777777" w:rsidR="00D929A3" w:rsidRPr="00BA32E3" w:rsidRDefault="00D929A3" w:rsidP="00D929A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A6634F" w14:textId="77777777" w:rsidR="00D929A3" w:rsidRPr="00BA32E3" w:rsidRDefault="00D929A3" w:rsidP="00D929A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3C7DCE" w14:textId="01674604" w:rsidR="00D929A3" w:rsidRPr="00E8326A" w:rsidRDefault="00D929A3" w:rsidP="00D929A3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26A">
        <w:rPr>
          <w:rFonts w:ascii="Times New Roman" w:hAnsi="Times New Roman" w:cs="Times New Roman"/>
          <w:b/>
          <w:bCs/>
          <w:sz w:val="24"/>
          <w:szCs w:val="24"/>
        </w:rPr>
        <w:t xml:space="preserve">Bilješke uz izvještaj </w:t>
      </w:r>
      <w:r w:rsidR="00555463">
        <w:rPr>
          <w:rFonts w:ascii="Times New Roman" w:hAnsi="Times New Roman" w:cs="Times New Roman"/>
          <w:b/>
          <w:bCs/>
          <w:sz w:val="24"/>
          <w:szCs w:val="24"/>
        </w:rPr>
        <w:t xml:space="preserve">o prihodima i rashodima, primicima i izdacima – Obrazac </w:t>
      </w:r>
      <w:r w:rsidRPr="00E8326A">
        <w:rPr>
          <w:rFonts w:ascii="Times New Roman" w:hAnsi="Times New Roman" w:cs="Times New Roman"/>
          <w:b/>
          <w:bCs/>
          <w:sz w:val="24"/>
          <w:szCs w:val="24"/>
        </w:rPr>
        <w:t>PR-RAS</w:t>
      </w:r>
    </w:p>
    <w:p w14:paraId="36F3D05B" w14:textId="1020C9E1" w:rsidR="00D929A3" w:rsidRPr="00555463" w:rsidRDefault="00D929A3" w:rsidP="00555463">
      <w:pPr>
        <w:pStyle w:val="Odlomakpopisa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26A">
        <w:rPr>
          <w:rFonts w:ascii="Times New Roman" w:hAnsi="Times New Roman" w:cs="Times New Roman"/>
          <w:sz w:val="24"/>
          <w:szCs w:val="24"/>
        </w:rPr>
        <w:t xml:space="preserve">ŠIFRA 636 - Pomoći proračunskim korisnicima iz proračuna koji im nije nadležan (šifre 6361+6362) - </w:t>
      </w:r>
      <w:r w:rsidRPr="00555463">
        <w:rPr>
          <w:rFonts w:ascii="Times New Roman" w:hAnsi="Times New Roman" w:cs="Times New Roman"/>
          <w:sz w:val="24"/>
          <w:szCs w:val="24"/>
        </w:rPr>
        <w:t xml:space="preserve">Tekuće pomoći imaju indeks povećanja </w:t>
      </w:r>
      <w:r w:rsidR="00555463">
        <w:rPr>
          <w:rFonts w:ascii="Times New Roman" w:hAnsi="Times New Roman" w:cs="Times New Roman"/>
          <w:sz w:val="24"/>
          <w:szCs w:val="24"/>
        </w:rPr>
        <w:t xml:space="preserve"> u odnosu na prethodno razdoblje </w:t>
      </w:r>
      <w:r w:rsidRPr="00555463">
        <w:rPr>
          <w:rFonts w:ascii="Times New Roman" w:hAnsi="Times New Roman" w:cs="Times New Roman"/>
          <w:sz w:val="24"/>
          <w:szCs w:val="24"/>
        </w:rPr>
        <w:t>zbog povećanja plaća</w:t>
      </w:r>
      <w:r w:rsidR="006E19E8">
        <w:rPr>
          <w:rFonts w:ascii="Times New Roman" w:hAnsi="Times New Roman" w:cs="Times New Roman"/>
          <w:sz w:val="24"/>
          <w:szCs w:val="24"/>
        </w:rPr>
        <w:t xml:space="preserve"> zaposlenika OŠ Ivana Martinovića Štitar</w:t>
      </w:r>
      <w:r w:rsidRPr="00555463">
        <w:rPr>
          <w:rFonts w:ascii="Times New Roman" w:hAnsi="Times New Roman" w:cs="Times New Roman"/>
          <w:sz w:val="24"/>
          <w:szCs w:val="24"/>
        </w:rPr>
        <w:t>, materijalnih prava zaposlenika</w:t>
      </w:r>
      <w:r w:rsidR="00555463">
        <w:rPr>
          <w:rFonts w:ascii="Times New Roman" w:hAnsi="Times New Roman" w:cs="Times New Roman"/>
          <w:sz w:val="24"/>
          <w:szCs w:val="24"/>
        </w:rPr>
        <w:t xml:space="preserve"> koji proizlaze iz temeljnog kolektivnog ugovora za zaposlenike u javnim službama, budući da su se povećali </w:t>
      </w:r>
      <w:r w:rsidR="00795C6A">
        <w:rPr>
          <w:rFonts w:ascii="Times New Roman" w:hAnsi="Times New Roman" w:cs="Times New Roman"/>
          <w:sz w:val="24"/>
          <w:szCs w:val="24"/>
        </w:rPr>
        <w:t xml:space="preserve">propisani </w:t>
      </w:r>
      <w:r w:rsidR="00555463">
        <w:rPr>
          <w:rFonts w:ascii="Times New Roman" w:hAnsi="Times New Roman" w:cs="Times New Roman"/>
          <w:sz w:val="24"/>
          <w:szCs w:val="24"/>
        </w:rPr>
        <w:t xml:space="preserve">koeficijenti zaposlenicima, </w:t>
      </w:r>
      <w:r w:rsidR="0066025A">
        <w:rPr>
          <w:rFonts w:ascii="Times New Roman" w:hAnsi="Times New Roman" w:cs="Times New Roman"/>
          <w:sz w:val="24"/>
          <w:szCs w:val="24"/>
        </w:rPr>
        <w:t xml:space="preserve">te </w:t>
      </w:r>
      <w:r w:rsidR="00555463">
        <w:rPr>
          <w:rFonts w:ascii="Times New Roman" w:hAnsi="Times New Roman" w:cs="Times New Roman"/>
          <w:sz w:val="24"/>
          <w:szCs w:val="24"/>
        </w:rPr>
        <w:t>iznosi materijalnih prava zaposlenike</w:t>
      </w:r>
      <w:r w:rsidR="0066025A">
        <w:rPr>
          <w:rFonts w:ascii="Times New Roman" w:hAnsi="Times New Roman" w:cs="Times New Roman"/>
          <w:sz w:val="24"/>
          <w:szCs w:val="24"/>
        </w:rPr>
        <w:t>, te prihoda</w:t>
      </w:r>
      <w:r w:rsidR="00795C6A">
        <w:rPr>
          <w:rFonts w:ascii="Times New Roman" w:hAnsi="Times New Roman" w:cs="Times New Roman"/>
          <w:sz w:val="24"/>
          <w:szCs w:val="24"/>
        </w:rPr>
        <w:t xml:space="preserve"> ostvarenih od pomoći</w:t>
      </w:r>
      <w:r w:rsidR="0066025A">
        <w:rPr>
          <w:rFonts w:ascii="Times New Roman" w:hAnsi="Times New Roman" w:cs="Times New Roman"/>
          <w:sz w:val="24"/>
          <w:szCs w:val="24"/>
        </w:rPr>
        <w:t xml:space="preserve"> Općine Štitar za sufinanciranje nastavnih i izvannastavnih aktivnosti.</w:t>
      </w:r>
    </w:p>
    <w:p w14:paraId="428D03D5" w14:textId="2D6B26CC" w:rsidR="00D929A3" w:rsidRPr="00E8326A" w:rsidRDefault="00D929A3" w:rsidP="00D929A3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26A">
        <w:rPr>
          <w:rFonts w:ascii="Times New Roman" w:hAnsi="Times New Roman" w:cs="Times New Roman"/>
          <w:sz w:val="24"/>
          <w:szCs w:val="24"/>
        </w:rPr>
        <w:t xml:space="preserve">ŠIFRA 638 - Pomoći temeljem prijenosa  EU sredstava (šifre 6381) - </w:t>
      </w:r>
    </w:p>
    <w:p w14:paraId="36D8D4E0" w14:textId="73AC178C" w:rsidR="00D929A3" w:rsidRPr="00E8326A" w:rsidRDefault="00D929A3" w:rsidP="00D929A3">
      <w:pPr>
        <w:pStyle w:val="Bezprored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8326A">
        <w:rPr>
          <w:rFonts w:ascii="Times New Roman" w:hAnsi="Times New Roman" w:cs="Times New Roman"/>
          <w:sz w:val="24"/>
          <w:szCs w:val="24"/>
        </w:rPr>
        <w:t xml:space="preserve">Tekuće pomoći temeljem prijenosa EU sredstava bilježe indeks </w:t>
      </w:r>
      <w:r w:rsidR="0066025A">
        <w:rPr>
          <w:rFonts w:ascii="Times New Roman" w:hAnsi="Times New Roman" w:cs="Times New Roman"/>
          <w:sz w:val="24"/>
          <w:szCs w:val="24"/>
        </w:rPr>
        <w:t xml:space="preserve">pada, odnosno u odnosu na isto razdoblje prethodne godine, </w:t>
      </w:r>
      <w:r w:rsidR="006E19E8">
        <w:rPr>
          <w:rFonts w:ascii="Times New Roman" w:hAnsi="Times New Roman" w:cs="Times New Roman"/>
          <w:sz w:val="24"/>
          <w:szCs w:val="24"/>
        </w:rPr>
        <w:t xml:space="preserve">nisu ostvarene pomoći temeljem prijenosa </w:t>
      </w:r>
      <w:r w:rsidR="0066025A">
        <w:rPr>
          <w:rFonts w:ascii="Times New Roman" w:hAnsi="Times New Roman" w:cs="Times New Roman"/>
          <w:sz w:val="24"/>
          <w:szCs w:val="24"/>
        </w:rPr>
        <w:t xml:space="preserve"> EU sredstava</w:t>
      </w:r>
    </w:p>
    <w:p w14:paraId="2F82438F" w14:textId="628676F0" w:rsidR="00D929A3" w:rsidRPr="00E8326A" w:rsidRDefault="00D929A3" w:rsidP="00D929A3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26A">
        <w:rPr>
          <w:rFonts w:ascii="Times New Roman" w:hAnsi="Times New Roman" w:cs="Times New Roman"/>
          <w:sz w:val="24"/>
          <w:szCs w:val="24"/>
        </w:rPr>
        <w:t xml:space="preserve">ŠIFRA 652 - Prihodi po posebnim propisima (šifre </w:t>
      </w:r>
      <w:r w:rsidR="00D34A50" w:rsidRPr="00E8326A">
        <w:rPr>
          <w:rFonts w:ascii="Times New Roman" w:hAnsi="Times New Roman" w:cs="Times New Roman"/>
          <w:sz w:val="24"/>
          <w:szCs w:val="24"/>
        </w:rPr>
        <w:t>6526</w:t>
      </w:r>
      <w:r w:rsidRPr="00E8326A">
        <w:rPr>
          <w:rFonts w:ascii="Times New Roman" w:hAnsi="Times New Roman" w:cs="Times New Roman"/>
          <w:sz w:val="24"/>
          <w:szCs w:val="24"/>
        </w:rPr>
        <w:t xml:space="preserve">) – </w:t>
      </w:r>
      <w:r w:rsidR="0066025A">
        <w:rPr>
          <w:rFonts w:ascii="Times New Roman" w:hAnsi="Times New Roman" w:cs="Times New Roman"/>
          <w:sz w:val="24"/>
          <w:szCs w:val="24"/>
        </w:rPr>
        <w:t xml:space="preserve">povećanje </w:t>
      </w:r>
      <w:r w:rsidRPr="00E8326A">
        <w:rPr>
          <w:rFonts w:ascii="Times New Roman" w:hAnsi="Times New Roman" w:cs="Times New Roman"/>
          <w:sz w:val="24"/>
          <w:szCs w:val="24"/>
        </w:rPr>
        <w:t xml:space="preserve"> prihoda za posebne namjene </w:t>
      </w:r>
      <w:r w:rsidR="00D34A50" w:rsidRPr="00E8326A">
        <w:rPr>
          <w:rFonts w:ascii="Times New Roman" w:hAnsi="Times New Roman" w:cs="Times New Roman"/>
          <w:sz w:val="24"/>
          <w:szCs w:val="24"/>
        </w:rPr>
        <w:t>u odnosu na</w:t>
      </w:r>
      <w:r w:rsidR="006E19E8">
        <w:rPr>
          <w:rFonts w:ascii="Times New Roman" w:hAnsi="Times New Roman" w:cs="Times New Roman"/>
          <w:sz w:val="24"/>
          <w:szCs w:val="24"/>
        </w:rPr>
        <w:t xml:space="preserve"> isto razdoblje  prethodne godine</w:t>
      </w:r>
      <w:r w:rsidR="00D34A50" w:rsidRPr="00E8326A">
        <w:rPr>
          <w:rFonts w:ascii="Times New Roman" w:hAnsi="Times New Roman" w:cs="Times New Roman"/>
          <w:sz w:val="24"/>
          <w:szCs w:val="24"/>
        </w:rPr>
        <w:t xml:space="preserve"> </w:t>
      </w:r>
      <w:r w:rsidR="0066025A">
        <w:rPr>
          <w:rFonts w:ascii="Times New Roman" w:hAnsi="Times New Roman" w:cs="Times New Roman"/>
          <w:sz w:val="24"/>
          <w:szCs w:val="24"/>
        </w:rPr>
        <w:t>nastupilo je zbog</w:t>
      </w:r>
      <w:r w:rsidR="00D34A50" w:rsidRPr="00E8326A">
        <w:rPr>
          <w:rFonts w:ascii="Times New Roman" w:hAnsi="Times New Roman" w:cs="Times New Roman"/>
          <w:sz w:val="24"/>
          <w:szCs w:val="24"/>
        </w:rPr>
        <w:t xml:space="preserve"> prihoda od </w:t>
      </w:r>
      <w:r w:rsidR="0066025A">
        <w:rPr>
          <w:rFonts w:ascii="Times New Roman" w:hAnsi="Times New Roman" w:cs="Times New Roman"/>
          <w:sz w:val="24"/>
          <w:szCs w:val="24"/>
        </w:rPr>
        <w:t>uplata roditelja za učenička jednodnevna putovanja.</w:t>
      </w:r>
      <w:r w:rsidRPr="00E832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82E42" w14:textId="29C07ECD" w:rsidR="00D929A3" w:rsidRPr="00E8326A" w:rsidRDefault="00D929A3" w:rsidP="00D929A3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26A">
        <w:rPr>
          <w:rFonts w:ascii="Times New Roman" w:hAnsi="Times New Roman" w:cs="Times New Roman"/>
          <w:sz w:val="24"/>
          <w:szCs w:val="24"/>
        </w:rPr>
        <w:t>ŠIFRA 663 - Donacije od pravnih i fizičkih osoba izvan općeg proračuna i povrat donacija po protestiranim jamstvima (šifre 6631</w:t>
      </w:r>
      <w:r w:rsidR="0066025A">
        <w:rPr>
          <w:rFonts w:ascii="Times New Roman" w:hAnsi="Times New Roman" w:cs="Times New Roman"/>
          <w:sz w:val="24"/>
          <w:szCs w:val="24"/>
        </w:rPr>
        <w:t>+6632</w:t>
      </w:r>
      <w:r w:rsidRPr="00E8326A">
        <w:rPr>
          <w:rFonts w:ascii="Times New Roman" w:hAnsi="Times New Roman" w:cs="Times New Roman"/>
          <w:sz w:val="24"/>
          <w:szCs w:val="24"/>
        </w:rPr>
        <w:t>) –</w:t>
      </w:r>
      <w:r w:rsidR="0066025A">
        <w:rPr>
          <w:rFonts w:ascii="Times New Roman" w:hAnsi="Times New Roman" w:cs="Times New Roman"/>
          <w:sz w:val="24"/>
          <w:szCs w:val="24"/>
        </w:rPr>
        <w:t xml:space="preserve"> smanjenje</w:t>
      </w:r>
      <w:r w:rsidR="006E19E8">
        <w:rPr>
          <w:rFonts w:ascii="Times New Roman" w:hAnsi="Times New Roman" w:cs="Times New Roman"/>
          <w:sz w:val="24"/>
          <w:szCs w:val="24"/>
        </w:rPr>
        <w:t xml:space="preserve"> ostvarenih</w:t>
      </w:r>
      <w:r w:rsidR="00D34A50" w:rsidRPr="00E8326A">
        <w:rPr>
          <w:rFonts w:ascii="Times New Roman" w:hAnsi="Times New Roman" w:cs="Times New Roman"/>
          <w:sz w:val="24"/>
          <w:szCs w:val="24"/>
        </w:rPr>
        <w:t xml:space="preserve"> tekućih  donacija, </w:t>
      </w:r>
      <w:r w:rsidR="004D2840">
        <w:rPr>
          <w:rFonts w:ascii="Times New Roman" w:hAnsi="Times New Roman" w:cs="Times New Roman"/>
          <w:sz w:val="24"/>
          <w:szCs w:val="24"/>
        </w:rPr>
        <w:t xml:space="preserve">u odnosu na </w:t>
      </w:r>
      <w:r w:rsidR="006E19E8">
        <w:rPr>
          <w:rFonts w:ascii="Times New Roman" w:hAnsi="Times New Roman" w:cs="Times New Roman"/>
          <w:sz w:val="24"/>
          <w:szCs w:val="24"/>
        </w:rPr>
        <w:t xml:space="preserve">prethodno izvještajno razdoblje, </w:t>
      </w:r>
      <w:r w:rsidR="0066025A">
        <w:rPr>
          <w:rFonts w:ascii="Times New Roman" w:hAnsi="Times New Roman" w:cs="Times New Roman"/>
          <w:sz w:val="24"/>
          <w:szCs w:val="24"/>
        </w:rPr>
        <w:t>a</w:t>
      </w:r>
      <w:r w:rsidR="006E19E8">
        <w:rPr>
          <w:rFonts w:ascii="Times New Roman" w:hAnsi="Times New Roman" w:cs="Times New Roman"/>
          <w:sz w:val="24"/>
          <w:szCs w:val="24"/>
        </w:rPr>
        <w:t>li</w:t>
      </w:r>
      <w:r w:rsidR="0066025A">
        <w:rPr>
          <w:rFonts w:ascii="Times New Roman" w:hAnsi="Times New Roman" w:cs="Times New Roman"/>
          <w:sz w:val="24"/>
          <w:szCs w:val="24"/>
        </w:rPr>
        <w:t xml:space="preserve"> povećanje kapitalnih donacija zbog projekta u kojem je OŠ Ivana Martinovića sudjelovala – </w:t>
      </w:r>
      <w:r w:rsidR="0066025A">
        <w:rPr>
          <w:rFonts w:ascii="Times New Roman" w:hAnsi="Times New Roman" w:cs="Times New Roman"/>
          <w:sz w:val="24"/>
          <w:szCs w:val="24"/>
        </w:rPr>
        <w:lastRenderedPageBreak/>
        <w:t>Konzum projekt ''Mali veliki talenti''</w:t>
      </w:r>
      <w:r w:rsidR="006E19E8">
        <w:rPr>
          <w:rFonts w:ascii="Times New Roman" w:hAnsi="Times New Roman" w:cs="Times New Roman"/>
          <w:sz w:val="24"/>
          <w:szCs w:val="24"/>
        </w:rPr>
        <w:t>, donirana je oprema procijenjene vrijednosti</w:t>
      </w:r>
      <w:r w:rsidR="000617BA">
        <w:rPr>
          <w:rFonts w:ascii="Times New Roman" w:hAnsi="Times New Roman" w:cs="Times New Roman"/>
          <w:sz w:val="24"/>
          <w:szCs w:val="24"/>
        </w:rPr>
        <w:t xml:space="preserve">  689,55 eura: digitalni mikroskop, model ljudskog torza, uvećani model ljudskog srca, set logičkih društvenih igara.</w:t>
      </w:r>
    </w:p>
    <w:p w14:paraId="14C35805" w14:textId="21035D25" w:rsidR="00D929A3" w:rsidRPr="00E8326A" w:rsidRDefault="00D929A3" w:rsidP="00D929A3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26A">
        <w:rPr>
          <w:rFonts w:ascii="Times New Roman" w:hAnsi="Times New Roman" w:cs="Times New Roman"/>
          <w:sz w:val="24"/>
          <w:szCs w:val="24"/>
        </w:rPr>
        <w:t xml:space="preserve">ŠIFRA 671 - Prihodi iz nadležnog proračuna za financiranje redovne djelatnosti proračunskih korisnika (šifre 6711) – </w:t>
      </w:r>
      <w:r w:rsidR="009413DB" w:rsidRPr="00E8326A">
        <w:rPr>
          <w:rFonts w:ascii="Times New Roman" w:hAnsi="Times New Roman" w:cs="Times New Roman"/>
          <w:sz w:val="24"/>
          <w:szCs w:val="24"/>
        </w:rPr>
        <w:t xml:space="preserve">smanjenje </w:t>
      </w:r>
      <w:r w:rsidRPr="00E8326A">
        <w:rPr>
          <w:rFonts w:ascii="Times New Roman" w:hAnsi="Times New Roman" w:cs="Times New Roman"/>
          <w:sz w:val="24"/>
          <w:szCs w:val="24"/>
        </w:rPr>
        <w:t xml:space="preserve"> indeksa prihoda  u odnosu na </w:t>
      </w:r>
      <w:r w:rsidR="00162683">
        <w:rPr>
          <w:rFonts w:ascii="Times New Roman" w:hAnsi="Times New Roman" w:cs="Times New Roman"/>
          <w:sz w:val="24"/>
          <w:szCs w:val="24"/>
        </w:rPr>
        <w:t>prethodno razdoblje</w:t>
      </w:r>
      <w:r w:rsidR="000617BA">
        <w:rPr>
          <w:rFonts w:ascii="Times New Roman" w:hAnsi="Times New Roman" w:cs="Times New Roman"/>
          <w:sz w:val="24"/>
          <w:szCs w:val="24"/>
        </w:rPr>
        <w:t xml:space="preserve"> </w:t>
      </w:r>
      <w:r w:rsidR="009413DB" w:rsidRPr="00E8326A">
        <w:rPr>
          <w:rFonts w:ascii="Times New Roman" w:hAnsi="Times New Roman" w:cs="Times New Roman"/>
          <w:sz w:val="24"/>
          <w:szCs w:val="24"/>
        </w:rPr>
        <w:t xml:space="preserve"> </w:t>
      </w:r>
      <w:r w:rsidR="000617BA">
        <w:rPr>
          <w:rFonts w:ascii="Times New Roman" w:hAnsi="Times New Roman" w:cs="Times New Roman"/>
          <w:sz w:val="24"/>
          <w:szCs w:val="24"/>
        </w:rPr>
        <w:t xml:space="preserve">iz nadležnog proračuna, zbog smanjenja prihoda </w:t>
      </w:r>
      <w:r w:rsidR="009413DB" w:rsidRPr="00E8326A">
        <w:rPr>
          <w:rFonts w:ascii="Times New Roman" w:hAnsi="Times New Roman" w:cs="Times New Roman"/>
          <w:sz w:val="24"/>
          <w:szCs w:val="24"/>
        </w:rPr>
        <w:t>za nabavu nefinancijske imovine</w:t>
      </w:r>
    </w:p>
    <w:p w14:paraId="1DAF5F0A" w14:textId="72D856F1" w:rsidR="00D929A3" w:rsidRPr="00E8326A" w:rsidRDefault="00162683" w:rsidP="00D929A3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31</w:t>
      </w:r>
      <w:r w:rsidR="00D929A3" w:rsidRPr="00E83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929A3" w:rsidRPr="00E83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Rashodi za zaposlene- </w:t>
      </w:r>
      <w:r w:rsidR="00D929A3" w:rsidRPr="00E8326A">
        <w:rPr>
          <w:rFonts w:ascii="Times New Roman" w:hAnsi="Times New Roman" w:cs="Times New Roman"/>
          <w:sz w:val="24"/>
          <w:szCs w:val="24"/>
        </w:rPr>
        <w:t xml:space="preserve"> (šifre 3111 do </w:t>
      </w:r>
      <w:r>
        <w:rPr>
          <w:rFonts w:ascii="Times New Roman" w:hAnsi="Times New Roman" w:cs="Times New Roman"/>
          <w:sz w:val="24"/>
          <w:szCs w:val="24"/>
        </w:rPr>
        <w:t>3133</w:t>
      </w:r>
      <w:r w:rsidR="00D929A3" w:rsidRPr="00E8326A">
        <w:rPr>
          <w:rFonts w:ascii="Times New Roman" w:hAnsi="Times New Roman" w:cs="Times New Roman"/>
          <w:sz w:val="24"/>
          <w:szCs w:val="24"/>
        </w:rPr>
        <w:t xml:space="preserve">) -  </w:t>
      </w:r>
      <w:r w:rsidR="009413DB" w:rsidRPr="00E8326A">
        <w:rPr>
          <w:rFonts w:ascii="Times New Roman" w:hAnsi="Times New Roman" w:cs="Times New Roman"/>
          <w:sz w:val="24"/>
          <w:szCs w:val="24"/>
        </w:rPr>
        <w:t xml:space="preserve">povećanje u odnosu na prethodno izvještajno razdoblje zbog povećanja  bruto plaće </w:t>
      </w:r>
      <w:r>
        <w:rPr>
          <w:rFonts w:ascii="Times New Roman" w:hAnsi="Times New Roman" w:cs="Times New Roman"/>
          <w:sz w:val="24"/>
          <w:szCs w:val="24"/>
        </w:rPr>
        <w:t>zaposlenika,</w:t>
      </w:r>
      <w:r w:rsidR="000617BA">
        <w:rPr>
          <w:rFonts w:ascii="Times New Roman" w:hAnsi="Times New Roman" w:cs="Times New Roman"/>
          <w:sz w:val="24"/>
          <w:szCs w:val="24"/>
        </w:rPr>
        <w:t xml:space="preserve"> time i doprinosa iz i na plaću, regresa i ostalih pomoći isplaćenih u izvještajnom razdoblju</w:t>
      </w:r>
    </w:p>
    <w:p w14:paraId="1F1D0767" w14:textId="708C54C8" w:rsidR="00030980" w:rsidRPr="00E8326A" w:rsidRDefault="00030980" w:rsidP="00D929A3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26A">
        <w:rPr>
          <w:rFonts w:ascii="Times New Roman" w:hAnsi="Times New Roman" w:cs="Times New Roman"/>
          <w:sz w:val="24"/>
          <w:szCs w:val="24"/>
        </w:rPr>
        <w:t>ŠIFRA 32</w:t>
      </w:r>
      <w:r w:rsidR="00162683">
        <w:rPr>
          <w:rFonts w:ascii="Times New Roman" w:hAnsi="Times New Roman" w:cs="Times New Roman"/>
          <w:sz w:val="24"/>
          <w:szCs w:val="24"/>
        </w:rPr>
        <w:t>3</w:t>
      </w:r>
      <w:r w:rsidRPr="00E8326A">
        <w:rPr>
          <w:rFonts w:ascii="Times New Roman" w:hAnsi="Times New Roman" w:cs="Times New Roman"/>
          <w:sz w:val="24"/>
          <w:szCs w:val="24"/>
        </w:rPr>
        <w:t xml:space="preserve"> – </w:t>
      </w:r>
      <w:r w:rsidR="00162683">
        <w:rPr>
          <w:rFonts w:ascii="Times New Roman" w:hAnsi="Times New Roman" w:cs="Times New Roman"/>
          <w:sz w:val="24"/>
          <w:szCs w:val="24"/>
        </w:rPr>
        <w:t>Rashodi za usluge</w:t>
      </w:r>
      <w:r w:rsidRPr="00E8326A">
        <w:rPr>
          <w:rFonts w:ascii="Times New Roman" w:hAnsi="Times New Roman" w:cs="Times New Roman"/>
          <w:sz w:val="24"/>
          <w:szCs w:val="24"/>
        </w:rPr>
        <w:t xml:space="preserve"> (šifra 32</w:t>
      </w:r>
      <w:r w:rsidR="00162683">
        <w:rPr>
          <w:rFonts w:ascii="Times New Roman" w:hAnsi="Times New Roman" w:cs="Times New Roman"/>
          <w:sz w:val="24"/>
          <w:szCs w:val="24"/>
        </w:rPr>
        <w:t>31</w:t>
      </w:r>
      <w:r w:rsidRPr="00E8326A">
        <w:rPr>
          <w:rFonts w:ascii="Times New Roman" w:hAnsi="Times New Roman" w:cs="Times New Roman"/>
          <w:sz w:val="24"/>
          <w:szCs w:val="24"/>
        </w:rPr>
        <w:t>-32</w:t>
      </w:r>
      <w:r w:rsidR="00162683">
        <w:rPr>
          <w:rFonts w:ascii="Times New Roman" w:hAnsi="Times New Roman" w:cs="Times New Roman"/>
          <w:sz w:val="24"/>
          <w:szCs w:val="24"/>
        </w:rPr>
        <w:t>39</w:t>
      </w:r>
      <w:r w:rsidRPr="00E8326A">
        <w:rPr>
          <w:rFonts w:ascii="Times New Roman" w:hAnsi="Times New Roman" w:cs="Times New Roman"/>
          <w:sz w:val="24"/>
          <w:szCs w:val="24"/>
        </w:rPr>
        <w:t>) –</w:t>
      </w:r>
      <w:r w:rsidR="000617BA">
        <w:rPr>
          <w:rFonts w:ascii="Times New Roman" w:hAnsi="Times New Roman" w:cs="Times New Roman"/>
          <w:sz w:val="24"/>
          <w:szCs w:val="24"/>
        </w:rPr>
        <w:t xml:space="preserve"> </w:t>
      </w:r>
      <w:r w:rsidRPr="00E8326A">
        <w:rPr>
          <w:rFonts w:ascii="Times New Roman" w:hAnsi="Times New Roman" w:cs="Times New Roman"/>
          <w:sz w:val="24"/>
          <w:szCs w:val="24"/>
        </w:rPr>
        <w:t xml:space="preserve">povećanje u odnosu na prethodno izvještajno razdoblje zbog službenih putovanja </w:t>
      </w:r>
      <w:r w:rsidR="00162683">
        <w:rPr>
          <w:rFonts w:ascii="Times New Roman" w:hAnsi="Times New Roman" w:cs="Times New Roman"/>
          <w:sz w:val="24"/>
          <w:szCs w:val="24"/>
        </w:rPr>
        <w:t>učitelja, stručnog osoblja škole</w:t>
      </w:r>
      <w:r w:rsidRPr="00E8326A">
        <w:rPr>
          <w:rFonts w:ascii="Times New Roman" w:hAnsi="Times New Roman" w:cs="Times New Roman"/>
          <w:sz w:val="24"/>
          <w:szCs w:val="24"/>
        </w:rPr>
        <w:t xml:space="preserve"> i ravnatelja </w:t>
      </w:r>
      <w:r w:rsidR="00162683">
        <w:rPr>
          <w:rFonts w:ascii="Times New Roman" w:hAnsi="Times New Roman" w:cs="Times New Roman"/>
          <w:sz w:val="24"/>
          <w:szCs w:val="24"/>
        </w:rPr>
        <w:t>na edukacije, te putovanja učenika na organizirane izlete i aktivnosti u sklopu preventivnog programa MZO</w:t>
      </w:r>
    </w:p>
    <w:p w14:paraId="3678CA5E" w14:textId="786B23EB" w:rsidR="00D929A3" w:rsidRPr="00E8326A" w:rsidRDefault="00D929A3" w:rsidP="00D929A3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26A">
        <w:rPr>
          <w:rFonts w:ascii="Times New Roman" w:hAnsi="Times New Roman" w:cs="Times New Roman"/>
          <w:sz w:val="24"/>
          <w:szCs w:val="24"/>
        </w:rPr>
        <w:t>ŠIFRA 343 - Ostali financijski rashodi (šifre 3431 do 3434) – Smanjenje financijskih rashoda</w:t>
      </w:r>
      <w:r w:rsidR="00030980" w:rsidRPr="00E8326A">
        <w:rPr>
          <w:rFonts w:ascii="Times New Roman" w:hAnsi="Times New Roman" w:cs="Times New Roman"/>
          <w:sz w:val="24"/>
          <w:szCs w:val="24"/>
        </w:rPr>
        <w:t xml:space="preserve">, budući da </w:t>
      </w:r>
      <w:r w:rsidR="00162683">
        <w:rPr>
          <w:rFonts w:ascii="Times New Roman" w:hAnsi="Times New Roman" w:cs="Times New Roman"/>
          <w:sz w:val="24"/>
          <w:szCs w:val="24"/>
        </w:rPr>
        <w:t xml:space="preserve">smo zatvorili poslovni račun u banci, te poslujemo putem </w:t>
      </w:r>
      <w:proofErr w:type="spellStart"/>
      <w:r w:rsidR="00162683">
        <w:rPr>
          <w:rFonts w:ascii="Times New Roman" w:hAnsi="Times New Roman" w:cs="Times New Roman"/>
          <w:sz w:val="24"/>
          <w:szCs w:val="24"/>
        </w:rPr>
        <w:t>podračuna</w:t>
      </w:r>
      <w:proofErr w:type="spellEnd"/>
      <w:r w:rsidR="00162683">
        <w:rPr>
          <w:rFonts w:ascii="Times New Roman" w:hAnsi="Times New Roman" w:cs="Times New Roman"/>
          <w:sz w:val="24"/>
          <w:szCs w:val="24"/>
        </w:rPr>
        <w:t xml:space="preserve"> Riznice Vukovarsko-srijemske županije.</w:t>
      </w:r>
    </w:p>
    <w:p w14:paraId="394E4BAF" w14:textId="0035EFD5" w:rsidR="00D929A3" w:rsidRPr="00E8326A" w:rsidRDefault="00D929A3" w:rsidP="00D929A3">
      <w:pPr>
        <w:pStyle w:val="Odlomakpopisa"/>
        <w:numPr>
          <w:ilvl w:val="0"/>
          <w:numId w:val="7"/>
        </w:num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32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42 – </w:t>
      </w:r>
      <w:r w:rsidR="00076D83"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 za nabavu proizvedene dugotrajne imovine (šifre 422</w:t>
      </w:r>
      <w:r w:rsidRPr="00E832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42</w:t>
      </w:r>
      <w:r w:rsidR="00076D83">
        <w:rPr>
          <w:rFonts w:ascii="Times New Roman" w:eastAsia="Times New Roman" w:hAnsi="Times New Roman" w:cs="Times New Roman"/>
          <w:sz w:val="24"/>
          <w:szCs w:val="24"/>
          <w:lang w:eastAsia="hr-HR"/>
        </w:rPr>
        <w:t>41</w:t>
      </w:r>
      <w:r w:rsidRPr="00E832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– </w:t>
      </w:r>
      <w:r w:rsidR="00C04250" w:rsidRPr="00E832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smanjenje u odnosu na prethodno izvještajno razdoblje, </w:t>
      </w:r>
      <w:r w:rsidR="00076D83">
        <w:rPr>
          <w:rFonts w:ascii="Times New Roman" w:eastAsia="Times New Roman" w:hAnsi="Times New Roman" w:cs="Times New Roman"/>
          <w:sz w:val="24"/>
          <w:szCs w:val="24"/>
          <w:lang w:eastAsia="hr-HR"/>
        </w:rPr>
        <w:t>budući da nismo u izvještajnom razdoblju nabavljali opremu osim navedene kapitalne donacije i nabave sportske opr</w:t>
      </w:r>
      <w:r w:rsidR="000617BA">
        <w:rPr>
          <w:rFonts w:ascii="Times New Roman" w:eastAsia="Times New Roman" w:hAnsi="Times New Roman" w:cs="Times New Roman"/>
          <w:sz w:val="24"/>
          <w:szCs w:val="24"/>
          <w:lang w:eastAsia="hr-HR"/>
        </w:rPr>
        <w:t>eme u preventivnom programu MZO u iznosu od 696,69 eura (stol za stolni tenis, nogometne lopte, mreže</w:t>
      </w:r>
      <w:r w:rsidR="00C92FC0">
        <w:rPr>
          <w:rFonts w:ascii="Times New Roman" w:eastAsia="Times New Roman" w:hAnsi="Times New Roman" w:cs="Times New Roman"/>
          <w:sz w:val="24"/>
          <w:szCs w:val="24"/>
          <w:lang w:eastAsia="hr-HR"/>
        </w:rPr>
        <w:t>, loptice za stolni tenis), te nabave knjiga u knjižnici u iznosu 275,37 eura.</w:t>
      </w:r>
    </w:p>
    <w:p w14:paraId="7C37B7D1" w14:textId="77777777" w:rsidR="00D929A3" w:rsidRPr="007A5A64" w:rsidRDefault="00D929A3" w:rsidP="00D929A3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47027F87" w14:textId="77777777" w:rsidR="00D929A3" w:rsidRPr="00A5676F" w:rsidRDefault="00D929A3" w:rsidP="00D929A3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76F">
        <w:rPr>
          <w:rFonts w:ascii="Times New Roman" w:hAnsi="Times New Roman" w:cs="Times New Roman"/>
          <w:b/>
          <w:bCs/>
          <w:sz w:val="24"/>
          <w:szCs w:val="24"/>
        </w:rPr>
        <w:t>Bilješke uz obrazac OBVEZE</w:t>
      </w:r>
    </w:p>
    <w:p w14:paraId="5D5A9DE8" w14:textId="77777777" w:rsidR="00A5676F" w:rsidRPr="00A5676F" w:rsidRDefault="00A5676F" w:rsidP="00A567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5E33483" w14:textId="639A94E3" w:rsidR="00D929A3" w:rsidRDefault="00A5676F" w:rsidP="00CA5E48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</w:t>
      </w:r>
      <w:r w:rsidRPr="00A5676F">
        <w:rPr>
          <w:rFonts w:ascii="Times New Roman" w:hAnsi="Times New Roman" w:cs="Times New Roman"/>
          <w:sz w:val="24"/>
          <w:szCs w:val="24"/>
        </w:rPr>
        <w:t>V001 – Stanje obveza na dan 1. siječanja 202</w:t>
      </w:r>
      <w:r w:rsidR="00076D83">
        <w:rPr>
          <w:rFonts w:ascii="Times New Roman" w:hAnsi="Times New Roman" w:cs="Times New Roman"/>
          <w:sz w:val="24"/>
          <w:szCs w:val="24"/>
        </w:rPr>
        <w:t>4</w:t>
      </w:r>
      <w:r w:rsidRPr="00A5676F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076D83">
        <w:rPr>
          <w:rFonts w:ascii="Times New Roman" w:hAnsi="Times New Roman" w:cs="Times New Roman"/>
          <w:sz w:val="24"/>
          <w:szCs w:val="24"/>
        </w:rPr>
        <w:t>58.349,78</w:t>
      </w:r>
      <w:r w:rsidRPr="00A5676F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6E09EE83" w14:textId="77777777" w:rsidR="00CA5E48" w:rsidRDefault="00CA5E48" w:rsidP="00CA5E4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8295AE9" w14:textId="7BB88F31" w:rsidR="00A5676F" w:rsidRDefault="00A5676F" w:rsidP="00CA5E48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V002 – Povećanje obveza u izvještajnom razdoblju iznosi </w:t>
      </w:r>
      <w:r w:rsidR="00076D83">
        <w:rPr>
          <w:rFonts w:ascii="Times New Roman" w:hAnsi="Times New Roman" w:cs="Times New Roman"/>
          <w:sz w:val="24"/>
          <w:szCs w:val="24"/>
        </w:rPr>
        <w:t>371.741,31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0E0FFAA6" w14:textId="77777777" w:rsidR="00CA5E48" w:rsidRDefault="00CA5E48" w:rsidP="00CA5E4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3F2333" w14:textId="096180B4" w:rsidR="00A5676F" w:rsidRDefault="00A5676F" w:rsidP="00CA5E48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V004 – Podmirene obveze u izvještajnom razdoblju iznose </w:t>
      </w:r>
      <w:r w:rsidR="00076D83">
        <w:rPr>
          <w:rFonts w:ascii="Times New Roman" w:hAnsi="Times New Roman" w:cs="Times New Roman"/>
          <w:sz w:val="24"/>
          <w:szCs w:val="24"/>
        </w:rPr>
        <w:t>364.380,52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6883F288" w14:textId="77777777" w:rsidR="00CA5E48" w:rsidRDefault="00CA5E48" w:rsidP="00CA5E4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C5048D3" w14:textId="77777777" w:rsidR="006165F8" w:rsidRDefault="00A5676F" w:rsidP="00CA5E48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V006 – Stanje obveza na kraju izvještajnog razdoblja iznosi </w:t>
      </w:r>
      <w:r w:rsidR="00076D83">
        <w:rPr>
          <w:rFonts w:ascii="Times New Roman" w:hAnsi="Times New Roman" w:cs="Times New Roman"/>
          <w:sz w:val="24"/>
          <w:szCs w:val="24"/>
        </w:rPr>
        <w:t>65.710,57</w:t>
      </w:r>
      <w:r w:rsidR="006165F8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6A312B7F" w14:textId="77777777" w:rsidR="006165F8" w:rsidRDefault="006165F8" w:rsidP="006165F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C604D07" w14:textId="642F26BE" w:rsidR="00A5676F" w:rsidRPr="006165F8" w:rsidRDefault="006165F8" w:rsidP="006165F8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V009 – Stanje nedospjelih obveza na kraju izvještajnog </w:t>
      </w:r>
      <w:r>
        <w:rPr>
          <w:rFonts w:ascii="Times New Roman" w:hAnsi="Times New Roman" w:cs="Times New Roman"/>
          <w:sz w:val="24"/>
          <w:szCs w:val="24"/>
        </w:rPr>
        <w:t>razdoblja iznosi 65.710,57 eura, d</w:t>
      </w:r>
      <w:bookmarkStart w:id="0" w:name="_GoBack"/>
      <w:bookmarkEnd w:id="0"/>
      <w:r w:rsidR="00361E71" w:rsidRPr="006165F8">
        <w:rPr>
          <w:rFonts w:ascii="Times New Roman" w:hAnsi="Times New Roman" w:cs="Times New Roman"/>
          <w:sz w:val="24"/>
          <w:szCs w:val="24"/>
        </w:rPr>
        <w:t>ospjelih obveza</w:t>
      </w:r>
      <w:r w:rsidR="00837C64" w:rsidRPr="006165F8">
        <w:rPr>
          <w:rFonts w:ascii="Times New Roman" w:hAnsi="Times New Roman" w:cs="Times New Roman"/>
          <w:sz w:val="24"/>
          <w:szCs w:val="24"/>
        </w:rPr>
        <w:t xml:space="preserve"> u izvještajnom razdoblju </w:t>
      </w:r>
      <w:r w:rsidR="00361E71" w:rsidRPr="006165F8">
        <w:rPr>
          <w:rFonts w:ascii="Times New Roman" w:hAnsi="Times New Roman" w:cs="Times New Roman"/>
          <w:sz w:val="24"/>
          <w:szCs w:val="24"/>
        </w:rPr>
        <w:t xml:space="preserve"> nema, sve su </w:t>
      </w:r>
      <w:r w:rsidR="00E233D0" w:rsidRPr="006165F8">
        <w:rPr>
          <w:rFonts w:ascii="Times New Roman" w:hAnsi="Times New Roman" w:cs="Times New Roman"/>
          <w:sz w:val="24"/>
          <w:szCs w:val="24"/>
        </w:rPr>
        <w:t xml:space="preserve">obveze </w:t>
      </w:r>
      <w:r w:rsidR="009C745C" w:rsidRPr="006165F8">
        <w:rPr>
          <w:rFonts w:ascii="Times New Roman" w:hAnsi="Times New Roman" w:cs="Times New Roman"/>
          <w:sz w:val="24"/>
          <w:szCs w:val="24"/>
        </w:rPr>
        <w:t>nedospjel</w:t>
      </w:r>
      <w:r w:rsidR="00E233D0" w:rsidRPr="006165F8">
        <w:rPr>
          <w:rFonts w:ascii="Times New Roman" w:hAnsi="Times New Roman" w:cs="Times New Roman"/>
          <w:sz w:val="24"/>
          <w:szCs w:val="24"/>
        </w:rPr>
        <w:t>e</w:t>
      </w:r>
      <w:r w:rsidR="009C745C" w:rsidRPr="006165F8">
        <w:rPr>
          <w:rFonts w:ascii="Times New Roman" w:hAnsi="Times New Roman" w:cs="Times New Roman"/>
          <w:sz w:val="24"/>
          <w:szCs w:val="24"/>
        </w:rPr>
        <w:t xml:space="preserve">, a </w:t>
      </w:r>
      <w:r w:rsidR="00361E71" w:rsidRPr="006165F8">
        <w:rPr>
          <w:rFonts w:ascii="Times New Roman" w:hAnsi="Times New Roman" w:cs="Times New Roman"/>
          <w:sz w:val="24"/>
          <w:szCs w:val="24"/>
        </w:rPr>
        <w:t>odnose se na</w:t>
      </w:r>
      <w:r w:rsidR="009C745C" w:rsidRPr="006165F8">
        <w:rPr>
          <w:rFonts w:ascii="Times New Roman" w:hAnsi="Times New Roman" w:cs="Times New Roman"/>
          <w:sz w:val="24"/>
          <w:szCs w:val="24"/>
        </w:rPr>
        <w:t xml:space="preserve"> obveze za plaću </w:t>
      </w:r>
      <w:r w:rsidR="00361E71" w:rsidRPr="006165F8">
        <w:rPr>
          <w:rFonts w:ascii="Times New Roman" w:hAnsi="Times New Roman" w:cs="Times New Roman"/>
          <w:sz w:val="24"/>
          <w:szCs w:val="24"/>
        </w:rPr>
        <w:t>06/2024., međusobne obveze subjekata općeg proračuna odnose se na bolovanja preko 42 dana</w:t>
      </w:r>
      <w:r w:rsidR="00E233D0" w:rsidRPr="006165F8">
        <w:rPr>
          <w:rFonts w:ascii="Times New Roman" w:hAnsi="Times New Roman" w:cs="Times New Roman"/>
          <w:sz w:val="24"/>
          <w:szCs w:val="24"/>
        </w:rPr>
        <w:t xml:space="preserve"> u iznosu od 576,48 eura</w:t>
      </w:r>
      <w:r w:rsidR="00361E71" w:rsidRPr="006165F8">
        <w:rPr>
          <w:rFonts w:ascii="Times New Roman" w:hAnsi="Times New Roman" w:cs="Times New Roman"/>
          <w:sz w:val="24"/>
          <w:szCs w:val="24"/>
        </w:rPr>
        <w:t xml:space="preserve">, </w:t>
      </w:r>
      <w:r w:rsidR="009C745C" w:rsidRPr="006165F8">
        <w:rPr>
          <w:rFonts w:ascii="Times New Roman" w:hAnsi="Times New Roman" w:cs="Times New Roman"/>
          <w:sz w:val="24"/>
          <w:szCs w:val="24"/>
        </w:rPr>
        <w:t>te</w:t>
      </w:r>
      <w:r w:rsidR="00E233D0" w:rsidRPr="006165F8">
        <w:rPr>
          <w:rFonts w:ascii="Times New Roman" w:hAnsi="Times New Roman" w:cs="Times New Roman"/>
          <w:sz w:val="24"/>
          <w:szCs w:val="24"/>
        </w:rPr>
        <w:t xml:space="preserve"> nedospjelih </w:t>
      </w:r>
      <w:r w:rsidR="00837C64" w:rsidRPr="006165F8">
        <w:rPr>
          <w:rFonts w:ascii="Times New Roman" w:hAnsi="Times New Roman" w:cs="Times New Roman"/>
          <w:sz w:val="24"/>
          <w:szCs w:val="24"/>
        </w:rPr>
        <w:t>obveza</w:t>
      </w:r>
      <w:r w:rsidR="009C745C" w:rsidRPr="006165F8">
        <w:rPr>
          <w:rFonts w:ascii="Times New Roman" w:hAnsi="Times New Roman" w:cs="Times New Roman"/>
          <w:sz w:val="24"/>
          <w:szCs w:val="24"/>
        </w:rPr>
        <w:t xml:space="preserve"> </w:t>
      </w:r>
      <w:r w:rsidR="00837C64" w:rsidRPr="006165F8">
        <w:rPr>
          <w:rFonts w:ascii="Times New Roman" w:hAnsi="Times New Roman" w:cs="Times New Roman"/>
          <w:sz w:val="24"/>
          <w:szCs w:val="24"/>
        </w:rPr>
        <w:t>za materijalne rashode</w:t>
      </w:r>
      <w:r w:rsidR="00361E71" w:rsidRPr="006165F8">
        <w:rPr>
          <w:rFonts w:ascii="Times New Roman" w:hAnsi="Times New Roman" w:cs="Times New Roman"/>
          <w:sz w:val="24"/>
          <w:szCs w:val="24"/>
        </w:rPr>
        <w:t xml:space="preserve">, a čije je </w:t>
      </w:r>
      <w:r w:rsidR="009C745C" w:rsidRPr="006165F8">
        <w:rPr>
          <w:rFonts w:ascii="Times New Roman" w:hAnsi="Times New Roman" w:cs="Times New Roman"/>
          <w:sz w:val="24"/>
          <w:szCs w:val="24"/>
        </w:rPr>
        <w:t xml:space="preserve">dospijeće plaćanja u </w:t>
      </w:r>
      <w:r w:rsidR="00361E71" w:rsidRPr="006165F8">
        <w:rPr>
          <w:rFonts w:ascii="Times New Roman" w:hAnsi="Times New Roman" w:cs="Times New Roman"/>
          <w:sz w:val="24"/>
          <w:szCs w:val="24"/>
        </w:rPr>
        <w:t xml:space="preserve">srpnju </w:t>
      </w:r>
      <w:r w:rsidR="009C745C" w:rsidRPr="006165F8">
        <w:rPr>
          <w:rFonts w:ascii="Times New Roman" w:hAnsi="Times New Roman" w:cs="Times New Roman"/>
          <w:sz w:val="24"/>
          <w:szCs w:val="24"/>
        </w:rPr>
        <w:t>2024</w:t>
      </w:r>
      <w:r w:rsidR="00E233D0" w:rsidRPr="006165F8">
        <w:rPr>
          <w:rFonts w:ascii="Times New Roman" w:hAnsi="Times New Roman" w:cs="Times New Roman"/>
          <w:sz w:val="24"/>
          <w:szCs w:val="24"/>
        </w:rPr>
        <w:t>.</w:t>
      </w:r>
      <w:r w:rsidRPr="006165F8">
        <w:rPr>
          <w:rFonts w:ascii="Times New Roman" w:hAnsi="Times New Roman" w:cs="Times New Roman"/>
          <w:sz w:val="24"/>
          <w:szCs w:val="24"/>
        </w:rPr>
        <w:t xml:space="preserve"> godini u iznosu od 913,59 eura.</w:t>
      </w:r>
    </w:p>
    <w:p w14:paraId="3A833239" w14:textId="77777777" w:rsidR="006165F8" w:rsidRDefault="006165F8" w:rsidP="006165F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7EEF1AF" w14:textId="3CDDDBC6" w:rsidR="002C7C77" w:rsidRDefault="002C7C77">
      <w:pPr>
        <w:rPr>
          <w:rFonts w:ascii="Times New Roman" w:hAnsi="Times New Roman" w:cs="Times New Roman"/>
          <w:sz w:val="24"/>
          <w:szCs w:val="24"/>
        </w:rPr>
      </w:pPr>
    </w:p>
    <w:p w14:paraId="26451645" w14:textId="437418A7" w:rsidR="00D162E1" w:rsidRDefault="00D162E1">
      <w:pPr>
        <w:rPr>
          <w:rFonts w:ascii="Times New Roman" w:hAnsi="Times New Roman" w:cs="Times New Roman"/>
          <w:sz w:val="24"/>
          <w:szCs w:val="24"/>
        </w:rPr>
      </w:pPr>
    </w:p>
    <w:p w14:paraId="57E2925D" w14:textId="77777777" w:rsidR="00D162E1" w:rsidRPr="0007110D" w:rsidRDefault="00D162E1">
      <w:pPr>
        <w:rPr>
          <w:rFonts w:ascii="Times New Roman" w:hAnsi="Times New Roman" w:cs="Times New Roman"/>
          <w:sz w:val="24"/>
          <w:szCs w:val="24"/>
        </w:rPr>
      </w:pPr>
    </w:p>
    <w:p w14:paraId="0E09B30C" w14:textId="578983BF" w:rsidR="00570637" w:rsidRDefault="00361E71" w:rsidP="00361E71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</w:t>
      </w:r>
    </w:p>
    <w:p w14:paraId="4F28491C" w14:textId="1F4AC634" w:rsidR="00361E71" w:rsidRDefault="00361E71" w:rsidP="00D162E1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19028A7" w14:textId="0E423101" w:rsidR="00361E71" w:rsidRPr="0007110D" w:rsidRDefault="00361E71" w:rsidP="00361E71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Marija Klarić </w:t>
      </w:r>
      <w:proofErr w:type="spellStart"/>
      <w:r>
        <w:rPr>
          <w:rFonts w:ascii="Times New Roman" w:hAnsi="Times New Roman" w:cs="Times New Roman"/>
          <w:sz w:val="24"/>
          <w:szCs w:val="24"/>
        </w:rPr>
        <w:t>Brdarić</w:t>
      </w:r>
      <w:proofErr w:type="spellEnd"/>
    </w:p>
    <w:sectPr w:rsidR="00361E71" w:rsidRPr="00071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7605B"/>
    <w:multiLevelType w:val="hybridMultilevel"/>
    <w:tmpl w:val="3CB8AB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328A3"/>
    <w:multiLevelType w:val="hybridMultilevel"/>
    <w:tmpl w:val="287A3D6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4E3167"/>
    <w:multiLevelType w:val="hybridMultilevel"/>
    <w:tmpl w:val="51F6E034"/>
    <w:lvl w:ilvl="0" w:tplc="E92492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A0AC7"/>
    <w:multiLevelType w:val="hybridMultilevel"/>
    <w:tmpl w:val="65FAC72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7E3363"/>
    <w:multiLevelType w:val="hybridMultilevel"/>
    <w:tmpl w:val="F75648B2"/>
    <w:lvl w:ilvl="0" w:tplc="7CEAC18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82E9E"/>
    <w:multiLevelType w:val="hybridMultilevel"/>
    <w:tmpl w:val="C50E5E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33E49"/>
    <w:multiLevelType w:val="hybridMultilevel"/>
    <w:tmpl w:val="57D02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54E8A"/>
    <w:multiLevelType w:val="hybridMultilevel"/>
    <w:tmpl w:val="E466AF18"/>
    <w:lvl w:ilvl="0" w:tplc="D8F6F86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98"/>
    <w:rsid w:val="00030980"/>
    <w:rsid w:val="000617BA"/>
    <w:rsid w:val="0007110D"/>
    <w:rsid w:val="00076D83"/>
    <w:rsid w:val="000A345F"/>
    <w:rsid w:val="000E125E"/>
    <w:rsid w:val="000F3464"/>
    <w:rsid w:val="001065F9"/>
    <w:rsid w:val="00162683"/>
    <w:rsid w:val="00193428"/>
    <w:rsid w:val="00221AF0"/>
    <w:rsid w:val="002C7C77"/>
    <w:rsid w:val="0030775E"/>
    <w:rsid w:val="003369BC"/>
    <w:rsid w:val="00361E71"/>
    <w:rsid w:val="00377CE6"/>
    <w:rsid w:val="00382F1C"/>
    <w:rsid w:val="0038526B"/>
    <w:rsid w:val="003927E8"/>
    <w:rsid w:val="003965E4"/>
    <w:rsid w:val="00433BA4"/>
    <w:rsid w:val="00466AE1"/>
    <w:rsid w:val="004921ED"/>
    <w:rsid w:val="004B584A"/>
    <w:rsid w:val="004B63D9"/>
    <w:rsid w:val="004D2840"/>
    <w:rsid w:val="004D494A"/>
    <w:rsid w:val="004F1AA9"/>
    <w:rsid w:val="00555463"/>
    <w:rsid w:val="00563ADE"/>
    <w:rsid w:val="00570637"/>
    <w:rsid w:val="00586777"/>
    <w:rsid w:val="006165F8"/>
    <w:rsid w:val="00627447"/>
    <w:rsid w:val="00633FBF"/>
    <w:rsid w:val="00635B36"/>
    <w:rsid w:val="0066025A"/>
    <w:rsid w:val="006D63FB"/>
    <w:rsid w:val="006E19E8"/>
    <w:rsid w:val="0072626D"/>
    <w:rsid w:val="0077300E"/>
    <w:rsid w:val="00795C6A"/>
    <w:rsid w:val="007E168E"/>
    <w:rsid w:val="00821749"/>
    <w:rsid w:val="00837C64"/>
    <w:rsid w:val="00850A30"/>
    <w:rsid w:val="00886A93"/>
    <w:rsid w:val="008B291D"/>
    <w:rsid w:val="008C0AE6"/>
    <w:rsid w:val="009413DB"/>
    <w:rsid w:val="00971FFF"/>
    <w:rsid w:val="009C00DF"/>
    <w:rsid w:val="009C6524"/>
    <w:rsid w:val="009C745C"/>
    <w:rsid w:val="009E4698"/>
    <w:rsid w:val="00A5676F"/>
    <w:rsid w:val="00A65D37"/>
    <w:rsid w:val="00A84C8F"/>
    <w:rsid w:val="00AF2E2C"/>
    <w:rsid w:val="00AF7A17"/>
    <w:rsid w:val="00B53FFD"/>
    <w:rsid w:val="00C04250"/>
    <w:rsid w:val="00C92FC0"/>
    <w:rsid w:val="00CA0F8E"/>
    <w:rsid w:val="00CA5E48"/>
    <w:rsid w:val="00CD131C"/>
    <w:rsid w:val="00CE3672"/>
    <w:rsid w:val="00CF0E67"/>
    <w:rsid w:val="00D162E1"/>
    <w:rsid w:val="00D34A50"/>
    <w:rsid w:val="00D4301D"/>
    <w:rsid w:val="00D902E7"/>
    <w:rsid w:val="00D9269E"/>
    <w:rsid w:val="00D929A3"/>
    <w:rsid w:val="00DE2A2B"/>
    <w:rsid w:val="00E233D0"/>
    <w:rsid w:val="00E242BF"/>
    <w:rsid w:val="00E47446"/>
    <w:rsid w:val="00E8326A"/>
    <w:rsid w:val="00EA5CF3"/>
    <w:rsid w:val="00F4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D5CF"/>
  <w15:chartTrackingRefBased/>
  <w15:docId w15:val="{335C3D75-181E-4D0A-97CB-B0E1A519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next w:val="Normal"/>
    <w:link w:val="Naslov1Char"/>
    <w:uiPriority w:val="9"/>
    <w:unhideWhenUsed/>
    <w:qFormat/>
    <w:rsid w:val="00555463"/>
    <w:pPr>
      <w:keepNext/>
      <w:keepLines/>
      <w:spacing w:after="178" w:line="259" w:lineRule="auto"/>
      <w:ind w:left="10" w:hanging="10"/>
      <w:outlineLvl w:val="0"/>
    </w:pPr>
    <w:rPr>
      <w:rFonts w:ascii="Calibri" w:eastAsia="Calibri" w:hAnsi="Calibri" w:cs="Calibri"/>
      <w:b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0A30"/>
    <w:pPr>
      <w:ind w:left="720"/>
      <w:contextualSpacing/>
    </w:pPr>
  </w:style>
  <w:style w:type="paragraph" w:styleId="Bezproreda">
    <w:name w:val="No Spacing"/>
    <w:uiPriority w:val="1"/>
    <w:qFormat/>
    <w:rsid w:val="00D929A3"/>
  </w:style>
  <w:style w:type="character" w:customStyle="1" w:styleId="MSGENFONTSTYLENAMETEMPLATEROLENUMBERMSGENFONTSTYLENAMEBYROLETEXT2">
    <w:name w:val="MSG_EN_FONT_STYLE_NAME_TEMPLATE_ROLE_NUMBER MSG_EN_FONT_STYLE_NAME_BY_ROLE_TEXT 2_"/>
    <w:basedOn w:val="Zadanifontodlomka"/>
    <w:link w:val="MSGENFONTSTYLENAMETEMPLATEROLENUMBERMSGENFONTSTYLENAMEBYROLETEXT21"/>
    <w:uiPriority w:val="99"/>
    <w:rsid w:val="00D929A3"/>
    <w:rPr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D929A3"/>
    <w:pPr>
      <w:widowControl w:val="0"/>
      <w:shd w:val="clear" w:color="auto" w:fill="FFFFFF"/>
      <w:spacing w:before="400" w:line="274" w:lineRule="exact"/>
    </w:pPr>
  </w:style>
  <w:style w:type="table" w:styleId="Reetkatablice">
    <w:name w:val="Table Grid"/>
    <w:basedOn w:val="Obinatablica"/>
    <w:uiPriority w:val="39"/>
    <w:rsid w:val="00D92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555463"/>
    <w:rPr>
      <w:rFonts w:ascii="Calibri" w:eastAsia="Calibri" w:hAnsi="Calibri" w:cs="Calibri"/>
      <w:b/>
      <w:color w:val="00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Financije</dc:creator>
  <cp:keywords/>
  <dc:description/>
  <cp:lastModifiedBy>Windows korisnik</cp:lastModifiedBy>
  <cp:revision>5</cp:revision>
  <cp:lastPrinted>2022-01-28T11:10:00Z</cp:lastPrinted>
  <dcterms:created xsi:type="dcterms:W3CDTF">2024-07-09T19:07:00Z</dcterms:created>
  <dcterms:modified xsi:type="dcterms:W3CDTF">2024-07-10T08:42:00Z</dcterms:modified>
</cp:coreProperties>
</file>