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FD" w:rsidRPr="00F47E7D" w:rsidRDefault="00912861" w:rsidP="00613512">
      <w:pPr>
        <w:pBdr>
          <w:bottom w:val="single" w:sz="4" w:space="1" w:color="auto"/>
        </w:pBdr>
        <w:tabs>
          <w:tab w:val="left" w:pos="12649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8"/>
          <w:szCs w:val="24"/>
          <w:lang w:eastAsia="hr-HR"/>
        </w:rPr>
      </w:pPr>
      <w:r w:rsidRPr="00F47E7D">
        <w:rPr>
          <w:rFonts w:ascii="Arial" w:eastAsia="Times New Roman" w:hAnsi="Arial" w:cs="Arial"/>
          <w:b/>
          <w:iCs/>
          <w:sz w:val="28"/>
          <w:szCs w:val="24"/>
          <w:lang w:eastAsia="hr-HR"/>
        </w:rPr>
        <w:t xml:space="preserve">OSNOVNA ŠKOLA </w:t>
      </w:r>
      <w:r w:rsidR="007B605E">
        <w:rPr>
          <w:rFonts w:ascii="Arial" w:eastAsia="Times New Roman" w:hAnsi="Arial" w:cs="Arial"/>
          <w:b/>
          <w:iCs/>
          <w:sz w:val="28"/>
          <w:szCs w:val="24"/>
          <w:lang w:eastAsia="hr-HR"/>
        </w:rPr>
        <w:t>IVANA MARTINOVIĆA ŠTITAR</w:t>
      </w:r>
      <w:r w:rsidR="00613512">
        <w:rPr>
          <w:rFonts w:ascii="Arial" w:eastAsia="Times New Roman" w:hAnsi="Arial" w:cs="Arial"/>
          <w:b/>
          <w:iCs/>
          <w:sz w:val="28"/>
          <w:szCs w:val="24"/>
          <w:lang w:eastAsia="hr-HR"/>
        </w:rPr>
        <w:tab/>
      </w:r>
    </w:p>
    <w:p w:rsidR="00912861" w:rsidRPr="00F47E7D" w:rsidRDefault="007B605E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ŠKOLSKA 23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, 3227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4</w:t>
      </w:r>
      <w:r w:rsidR="00912861"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>ŠTITAR</w:t>
      </w:r>
    </w:p>
    <w:p w:rsidR="002E6C92" w:rsidRPr="00F47E7D" w:rsidRDefault="002E6C92" w:rsidP="0091286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r-HR"/>
        </w:rPr>
      </w:pPr>
      <w:r w:rsidRPr="00F47E7D">
        <w:rPr>
          <w:rFonts w:ascii="Arial" w:eastAsia="Times New Roman" w:hAnsi="Arial" w:cs="Arial"/>
          <w:iCs/>
          <w:sz w:val="24"/>
          <w:szCs w:val="24"/>
          <w:lang w:eastAsia="hr-HR"/>
        </w:rPr>
        <w:t>VUKOVARSKO-SRIJEMSKA ŽUPANIJA</w:t>
      </w:r>
    </w:p>
    <w:p w:rsidR="00B675FD" w:rsidRPr="00F47E7D" w:rsidRDefault="00B675FD" w:rsidP="00B675F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18"/>
          <w:lang w:eastAsia="hr-HR"/>
        </w:rPr>
      </w:pP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Tel.:  032/</w:t>
      </w:r>
      <w:r w:rsidR="007B605E">
        <w:rPr>
          <w:rFonts w:ascii="Arial" w:eastAsia="Times New Roman" w:hAnsi="Arial" w:cs="Arial"/>
          <w:b/>
          <w:bCs/>
          <w:sz w:val="20"/>
          <w:szCs w:val="18"/>
          <w:lang w:eastAsia="hr-HR"/>
        </w:rPr>
        <w:t>847-006</w:t>
      </w:r>
      <w:r w:rsidRPr="00F47E7D">
        <w:rPr>
          <w:rFonts w:ascii="Arial" w:eastAsia="Times New Roman" w:hAnsi="Arial" w:cs="Arial"/>
          <w:b/>
          <w:bCs/>
          <w:sz w:val="20"/>
          <w:szCs w:val="18"/>
          <w:lang w:eastAsia="hr-HR"/>
        </w:rPr>
        <w:t xml:space="preserve">    e-mail: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 </w:t>
      </w:r>
      <w:r w:rsidR="007B605E">
        <w:rPr>
          <w:rFonts w:ascii="Arial" w:eastAsia="Times New Roman" w:hAnsi="Arial" w:cs="Arial"/>
          <w:sz w:val="20"/>
          <w:szCs w:val="18"/>
          <w:lang w:eastAsia="hr-HR"/>
        </w:rPr>
        <w:t>ured@os-imartinovica.skole.hr</w:t>
      </w:r>
      <w:r w:rsidRPr="00F47E7D">
        <w:rPr>
          <w:rFonts w:ascii="Arial" w:eastAsia="Times New Roman" w:hAnsi="Arial" w:cs="Arial"/>
          <w:sz w:val="20"/>
          <w:szCs w:val="18"/>
          <w:lang w:eastAsia="hr-HR"/>
        </w:rPr>
        <w:t xml:space="preserve">  </w:t>
      </w:r>
    </w:p>
    <w:p w:rsidR="00B675FD" w:rsidRPr="00F47E7D" w:rsidRDefault="00B675FD" w:rsidP="00B675F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B675FD" w:rsidRPr="001B6674" w:rsidRDefault="00194E2B" w:rsidP="00B675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400-02</w:t>
      </w:r>
      <w:r w:rsidR="003D24FF" w:rsidRPr="001B6674">
        <w:rPr>
          <w:rFonts w:ascii="Arial" w:eastAsia="Times New Roman" w:hAnsi="Arial" w:cs="Arial"/>
          <w:sz w:val="24"/>
          <w:szCs w:val="24"/>
          <w:lang w:eastAsia="hr-HR"/>
        </w:rPr>
        <w:t>/</w:t>
      </w:r>
      <w:r w:rsidR="00395BCA" w:rsidRPr="001B6674">
        <w:rPr>
          <w:rFonts w:ascii="Arial" w:eastAsia="Times New Roman" w:hAnsi="Arial" w:cs="Arial"/>
          <w:sz w:val="24"/>
          <w:szCs w:val="24"/>
          <w:lang w:eastAsia="hr-HR"/>
        </w:rPr>
        <w:t>2020</w:t>
      </w:r>
      <w:r w:rsidR="003D24FF" w:rsidRPr="001B6674">
        <w:rPr>
          <w:rFonts w:ascii="Arial" w:eastAsia="Times New Roman" w:hAnsi="Arial" w:cs="Arial"/>
          <w:sz w:val="24"/>
          <w:szCs w:val="24"/>
          <w:lang w:eastAsia="hr-HR"/>
        </w:rPr>
        <w:t>-01/</w:t>
      </w:r>
      <w:r w:rsidR="00395BCA" w:rsidRPr="001B6674">
        <w:rPr>
          <w:rFonts w:ascii="Arial" w:eastAsia="Times New Roman" w:hAnsi="Arial" w:cs="Arial"/>
          <w:sz w:val="24"/>
          <w:szCs w:val="24"/>
          <w:lang w:eastAsia="hr-HR"/>
        </w:rPr>
        <w:t>0</w:t>
      </w:r>
      <w:r>
        <w:rPr>
          <w:rFonts w:ascii="Arial" w:eastAsia="Times New Roman" w:hAnsi="Arial" w:cs="Arial"/>
          <w:sz w:val="24"/>
          <w:szCs w:val="24"/>
          <w:lang w:eastAsia="hr-HR"/>
        </w:rPr>
        <w:t>1</w:t>
      </w:r>
    </w:p>
    <w:p w:rsidR="003B5A86" w:rsidRPr="001B6674" w:rsidRDefault="00BD0994" w:rsidP="003B5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B6674">
        <w:rPr>
          <w:rFonts w:ascii="Arial" w:eastAsia="Times New Roman" w:hAnsi="Arial" w:cs="Arial"/>
          <w:sz w:val="24"/>
          <w:szCs w:val="24"/>
          <w:lang w:eastAsia="hr-HR"/>
        </w:rPr>
        <w:t>UR</w:t>
      </w:r>
      <w:r w:rsidR="0025404A" w:rsidRPr="001B667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1B6674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="00C67038" w:rsidRPr="001B667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D24FF" w:rsidRPr="001B6674">
        <w:rPr>
          <w:rFonts w:ascii="Arial" w:eastAsia="Times New Roman" w:hAnsi="Arial" w:cs="Arial"/>
          <w:sz w:val="24"/>
          <w:szCs w:val="24"/>
          <w:lang w:eastAsia="hr-HR"/>
        </w:rPr>
        <w:t>2188-</w:t>
      </w:r>
      <w:r w:rsidR="007B605E">
        <w:rPr>
          <w:rFonts w:ascii="Arial" w:eastAsia="Times New Roman" w:hAnsi="Arial" w:cs="Arial"/>
          <w:sz w:val="24"/>
          <w:szCs w:val="24"/>
          <w:lang w:eastAsia="hr-HR"/>
        </w:rPr>
        <w:t>26-01/20</w:t>
      </w:r>
      <w:r w:rsidR="003D24FF" w:rsidRPr="001B6674">
        <w:rPr>
          <w:rFonts w:ascii="Arial" w:eastAsia="Times New Roman" w:hAnsi="Arial" w:cs="Arial"/>
          <w:sz w:val="24"/>
          <w:szCs w:val="24"/>
          <w:lang w:eastAsia="hr-HR"/>
        </w:rPr>
        <w:t>-1</w:t>
      </w:r>
      <w:r w:rsidR="00194E2B">
        <w:rPr>
          <w:rFonts w:ascii="Arial" w:eastAsia="Times New Roman" w:hAnsi="Arial" w:cs="Arial"/>
          <w:sz w:val="24"/>
          <w:szCs w:val="24"/>
          <w:lang w:eastAsia="hr-HR"/>
        </w:rPr>
        <w:t>0</w:t>
      </w:r>
    </w:p>
    <w:p w:rsidR="001E5E5C" w:rsidRPr="001B6674" w:rsidRDefault="001E5E5C">
      <w:pPr>
        <w:rPr>
          <w:rFonts w:ascii="Arial" w:hAnsi="Arial" w:cs="Arial"/>
        </w:rPr>
      </w:pPr>
    </w:p>
    <w:p w:rsidR="00B675FD" w:rsidRDefault="00D042EA" w:rsidP="00D042EA">
      <w:pPr>
        <w:keepNext/>
        <w:tabs>
          <w:tab w:val="left" w:pos="2850"/>
          <w:tab w:val="center" w:pos="7002"/>
        </w:tabs>
        <w:spacing w:after="0" w:line="240" w:lineRule="auto"/>
        <w:outlineLvl w:val="0"/>
        <w:rPr>
          <w:rFonts w:ascii="Arial" w:eastAsia="Times New Roman" w:hAnsi="Arial" w:cs="Arial"/>
          <w:b/>
          <w:sz w:val="36"/>
          <w:szCs w:val="24"/>
          <w:lang w:eastAsia="hr-HR"/>
        </w:rPr>
      </w:pPr>
      <w:r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                         </w:t>
      </w:r>
      <w:r w:rsidR="00B06176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PLAN </w:t>
      </w:r>
      <w:r w:rsidR="00A644B9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>NABAVE</w:t>
      </w:r>
      <w:r w:rsidR="00B06176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 ZA  202</w:t>
      </w:r>
      <w:r w:rsidR="00426E58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>1</w:t>
      </w:r>
      <w:r w:rsidR="00B675FD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>. GODINU</w:t>
      </w:r>
      <w:r w:rsidR="009F1F41" w:rsidRPr="00D042EA">
        <w:rPr>
          <w:rFonts w:ascii="Arial" w:eastAsia="Times New Roman" w:hAnsi="Arial" w:cs="Arial"/>
          <w:b/>
          <w:sz w:val="36"/>
          <w:szCs w:val="24"/>
          <w:lang w:eastAsia="hr-HR"/>
        </w:rPr>
        <w:t xml:space="preserve"> </w:t>
      </w:r>
    </w:p>
    <w:p w:rsidR="00261019" w:rsidRDefault="00261019" w:rsidP="00D042EA">
      <w:pPr>
        <w:keepNext/>
        <w:tabs>
          <w:tab w:val="left" w:pos="2850"/>
          <w:tab w:val="center" w:pos="7002"/>
        </w:tabs>
        <w:spacing w:after="0" w:line="240" w:lineRule="auto"/>
        <w:outlineLvl w:val="0"/>
        <w:rPr>
          <w:rFonts w:ascii="Arial" w:eastAsia="Times New Roman" w:hAnsi="Arial" w:cs="Arial"/>
          <w:b/>
          <w:sz w:val="36"/>
          <w:szCs w:val="24"/>
          <w:lang w:eastAsia="hr-HR"/>
        </w:rPr>
      </w:pPr>
    </w:p>
    <w:p w:rsidR="00261019" w:rsidRDefault="00261019" w:rsidP="0026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(NN</w:t>
      </w:r>
      <w:r w:rsidR="007B6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120/16) na prijedlog ravnateljice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škole,</w:t>
      </w:r>
    </w:p>
    <w:p w:rsidR="00261019" w:rsidRPr="00261019" w:rsidRDefault="00261019" w:rsidP="0026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7B6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Školski odbor OŠ Ivana Martinovića 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 održanoj  </w:t>
      </w:r>
      <w:r w:rsidR="00FD6CB6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261019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.</w:t>
      </w: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donosi: </w:t>
      </w:r>
    </w:p>
    <w:p w:rsidR="003D62E6" w:rsidRPr="00261019" w:rsidRDefault="00261019" w:rsidP="0026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10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</w:p>
    <w:p w:rsidR="003D62E6" w:rsidRPr="00F47E7D" w:rsidRDefault="003D62E6" w:rsidP="00B675F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24"/>
          <w:u w:val="single"/>
          <w:lang w:eastAsia="hr-HR"/>
        </w:rPr>
      </w:pPr>
    </w:p>
    <w:tbl>
      <w:tblPr>
        <w:tblW w:w="10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4252"/>
        <w:gridCol w:w="1984"/>
        <w:gridCol w:w="1984"/>
      </w:tblGrid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3D62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Red.br.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3D62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Predmet  nabave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3C6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Procijenjena vrijednost nabave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3D62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Način nabave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C32897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Materijalni  rashodi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C32897" w:rsidP="00F96B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2.549.360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3C6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2F78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194E2B" w:rsidP="00194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96.0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F176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2F78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984" w:type="dxa"/>
          </w:tcPr>
          <w:p w:rsidR="003D62E6" w:rsidRPr="00F47E7D" w:rsidRDefault="00194E2B" w:rsidP="00F176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3.5</w:t>
            </w:r>
            <w:r w:rsidR="00C851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</w:tcPr>
          <w:p w:rsidR="003D62E6" w:rsidRDefault="003D62E6" w:rsidP="00F176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9D7CEF" w:rsidRDefault="00D042EA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D7CE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3D62E6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32111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Dnevnice za službena putovanja u zemlji</w:t>
            </w:r>
          </w:p>
        </w:tc>
        <w:tc>
          <w:tcPr>
            <w:tcW w:w="1984" w:type="dxa"/>
          </w:tcPr>
          <w:p w:rsidR="003D62E6" w:rsidRPr="00F47E7D" w:rsidRDefault="00C851B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984" w:type="dxa"/>
          </w:tcPr>
          <w:p w:rsidR="00201C42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</w:t>
            </w:r>
          </w:p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94E2B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32115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službenom putu u zemlji</w:t>
            </w:r>
          </w:p>
        </w:tc>
        <w:tc>
          <w:tcPr>
            <w:tcW w:w="1984" w:type="dxa"/>
          </w:tcPr>
          <w:p w:rsidR="003D62E6" w:rsidRPr="00F47E7D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194E2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</w:t>
            </w:r>
            <w:r w:rsidR="00C851B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3D62E6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3D62E6">
              <w:rPr>
                <w:rFonts w:ascii="Arial" w:eastAsia="Times New Roman" w:hAnsi="Arial" w:cs="Arial"/>
                <w:b/>
                <w:szCs w:val="24"/>
                <w:lang w:eastAsia="hr-HR"/>
              </w:rPr>
              <w:t>3212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Naknade za prijevoz, rad na terenu i odvojeni život</w:t>
            </w:r>
          </w:p>
        </w:tc>
        <w:tc>
          <w:tcPr>
            <w:tcW w:w="1984" w:type="dxa"/>
          </w:tcPr>
          <w:p w:rsidR="003D62E6" w:rsidRPr="00F47E7D" w:rsidRDefault="00194E2B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90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94E2B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32121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Naknade za prijevoz na posao i s posla – MZO</w:t>
            </w:r>
          </w:p>
        </w:tc>
        <w:tc>
          <w:tcPr>
            <w:tcW w:w="1984" w:type="dxa"/>
          </w:tcPr>
          <w:p w:rsidR="003D62E6" w:rsidRPr="00F47E7D" w:rsidRDefault="00194E2B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3213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1984" w:type="dxa"/>
          </w:tcPr>
          <w:p w:rsidR="003D62E6" w:rsidRPr="00F47E7D" w:rsidRDefault="00194E2B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C851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.500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4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32131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Seminari, savjetovanja i simpoziji</w:t>
            </w:r>
          </w:p>
        </w:tc>
        <w:tc>
          <w:tcPr>
            <w:tcW w:w="1984" w:type="dxa"/>
          </w:tcPr>
          <w:p w:rsidR="003D62E6" w:rsidRPr="00F47E7D" w:rsidRDefault="00194E2B" w:rsidP="00C851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C851B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32132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Tečajevi i stručni ispiti</w:t>
            </w:r>
          </w:p>
        </w:tc>
        <w:tc>
          <w:tcPr>
            <w:tcW w:w="1984" w:type="dxa"/>
          </w:tcPr>
          <w:p w:rsidR="003D62E6" w:rsidRDefault="00C851B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C66D77" w:rsidP="00C66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1.829.800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</w:tcPr>
          <w:p w:rsidR="003D62E6" w:rsidRPr="00F47E7D" w:rsidRDefault="003B7EE4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44.5</w:t>
            </w:r>
            <w:r w:rsidR="00C851B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1984" w:type="dxa"/>
          </w:tcPr>
          <w:p w:rsidR="003D62E6" w:rsidRPr="00F47E7D" w:rsidRDefault="00C851B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Literatura (publikacije, časopisi, glasila, knjige i ostalo)</w:t>
            </w:r>
          </w:p>
        </w:tc>
        <w:tc>
          <w:tcPr>
            <w:tcW w:w="1984" w:type="dxa"/>
          </w:tcPr>
          <w:p w:rsidR="003D62E6" w:rsidRPr="00F47E7D" w:rsidRDefault="00C851B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sredstva za čišćenje i održavanje</w:t>
            </w:r>
          </w:p>
        </w:tc>
        <w:tc>
          <w:tcPr>
            <w:tcW w:w="1984" w:type="dxa"/>
          </w:tcPr>
          <w:p w:rsidR="003D62E6" w:rsidRPr="00F47E7D" w:rsidRDefault="00C851B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13.0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C851B5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1B5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</w:t>
            </w:r>
            <w:r w:rsidR="00C851B5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51B5" w:rsidRPr="00F47E7D" w:rsidRDefault="00C851B5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32216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851B5" w:rsidRPr="00F47E7D" w:rsidRDefault="00C851B5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za higijenske potrebe i njegu</w:t>
            </w:r>
          </w:p>
        </w:tc>
        <w:tc>
          <w:tcPr>
            <w:tcW w:w="1984" w:type="dxa"/>
          </w:tcPr>
          <w:p w:rsidR="00C851B5" w:rsidRDefault="003B7EE4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4.5</w:t>
            </w:r>
            <w:r w:rsidR="00C851B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C851B5" w:rsidRDefault="00C851B5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32219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za potrebe redovnog poslovanje</w:t>
            </w:r>
          </w:p>
        </w:tc>
        <w:tc>
          <w:tcPr>
            <w:tcW w:w="1984" w:type="dxa"/>
          </w:tcPr>
          <w:p w:rsidR="003D62E6" w:rsidRPr="00F47E7D" w:rsidRDefault="00C851B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3D62E6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984" w:type="dxa"/>
          </w:tcPr>
          <w:p w:rsidR="003D62E6" w:rsidRPr="00F47E7D" w:rsidRDefault="003B7EE4" w:rsidP="00F96B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65.3</w:t>
            </w:r>
            <w:r w:rsidR="00F4083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Namirnice</w:t>
            </w:r>
          </w:p>
        </w:tc>
        <w:tc>
          <w:tcPr>
            <w:tcW w:w="1984" w:type="dxa"/>
          </w:tcPr>
          <w:p w:rsidR="003D62E6" w:rsidRPr="00F47E7D" w:rsidRDefault="003B7EE4" w:rsidP="00F96B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65.0</w:t>
            </w:r>
            <w:r w:rsidR="00C851B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32229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sirovine</w:t>
            </w:r>
          </w:p>
        </w:tc>
        <w:tc>
          <w:tcPr>
            <w:tcW w:w="1984" w:type="dxa"/>
          </w:tcPr>
          <w:p w:rsidR="003D62E6" w:rsidRPr="00F47E7D" w:rsidRDefault="003B7EE4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1984" w:type="dxa"/>
          </w:tcPr>
          <w:p w:rsidR="003D62E6" w:rsidRPr="00F47E7D" w:rsidRDefault="00C66D77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56.5</w:t>
            </w:r>
            <w:r w:rsidR="00F4083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3D62E6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1984" w:type="dxa"/>
          </w:tcPr>
          <w:p w:rsidR="003D62E6" w:rsidRPr="00F47E7D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14.000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3223</w:t>
            </w:r>
            <w:r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1984" w:type="dxa"/>
          </w:tcPr>
          <w:p w:rsidR="003D62E6" w:rsidRPr="00F47E7D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42.000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15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32234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Motorni benzin i dizel gorivo</w:t>
            </w:r>
          </w:p>
        </w:tc>
        <w:tc>
          <w:tcPr>
            <w:tcW w:w="1984" w:type="dxa"/>
          </w:tcPr>
          <w:p w:rsidR="003D62E6" w:rsidRDefault="003B7EE4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500</w:t>
            </w:r>
            <w:r w:rsidR="00CB0B5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B15AF9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15A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</w:tcPr>
          <w:p w:rsidR="003D62E6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1.627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16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1984" w:type="dxa"/>
          </w:tcPr>
          <w:p w:rsidR="003D62E6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1.500</w:t>
            </w:r>
            <w:r w:rsidR="00F408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17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32242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Materijal i dijelovi za tekuće i investicijsko održavanje postrojenja i opreme</w:t>
            </w:r>
          </w:p>
        </w:tc>
        <w:tc>
          <w:tcPr>
            <w:tcW w:w="1984" w:type="dxa"/>
          </w:tcPr>
          <w:p w:rsidR="003D62E6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125</w:t>
            </w:r>
            <w:r w:rsidR="00F408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Pr="00F47E7D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18</w:t>
            </w:r>
            <w:r w:rsidR="00D042E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32244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materijal i dijelovi za tekuće i investicijsko održavanje</w:t>
            </w:r>
          </w:p>
        </w:tc>
        <w:tc>
          <w:tcPr>
            <w:tcW w:w="1984" w:type="dxa"/>
          </w:tcPr>
          <w:p w:rsidR="003D62E6" w:rsidRPr="00F47E7D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Pr="00F47E7D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1984" w:type="dxa"/>
          </w:tcPr>
          <w:p w:rsidR="003D62E6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35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.000    </w:t>
            </w:r>
          </w:p>
        </w:tc>
        <w:tc>
          <w:tcPr>
            <w:tcW w:w="1984" w:type="dxa"/>
          </w:tcPr>
          <w:p w:rsidR="003D62E6" w:rsidRDefault="003D62E6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32251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1984" w:type="dxa"/>
          </w:tcPr>
          <w:p w:rsidR="003D62E6" w:rsidRPr="00F47E7D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35.000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B15AF9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B15AF9">
              <w:rPr>
                <w:rFonts w:ascii="Arial" w:eastAsia="Times New Roman" w:hAnsi="Arial" w:cs="Arial"/>
                <w:b/>
                <w:lang w:eastAsia="hr-HR"/>
              </w:rPr>
              <w:t>3227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1984" w:type="dxa"/>
          </w:tcPr>
          <w:p w:rsidR="003D62E6" w:rsidRPr="00F47E7D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20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32271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Službena, radna i zaštitna odjeća i obuća</w:t>
            </w:r>
          </w:p>
        </w:tc>
        <w:tc>
          <w:tcPr>
            <w:tcW w:w="1984" w:type="dxa"/>
          </w:tcPr>
          <w:p w:rsidR="003D62E6" w:rsidRPr="00F47E7D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 za usluge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582.31</w:t>
            </w:r>
            <w:r w:rsidR="002B528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1984" w:type="dxa"/>
          </w:tcPr>
          <w:p w:rsidR="003D62E6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10.8</w:t>
            </w:r>
            <w:r w:rsidR="00F4083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3D62E6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21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telefona,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mobitela</w:t>
            </w:r>
          </w:p>
        </w:tc>
        <w:tc>
          <w:tcPr>
            <w:tcW w:w="1984" w:type="dxa"/>
          </w:tcPr>
          <w:p w:rsidR="003D62E6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8.8</w:t>
            </w:r>
            <w:r w:rsidR="00F408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22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32313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Poštarina (pisma, tiskanice i sl.)</w:t>
            </w:r>
          </w:p>
        </w:tc>
        <w:tc>
          <w:tcPr>
            <w:tcW w:w="1984" w:type="dxa"/>
          </w:tcPr>
          <w:p w:rsidR="003D62E6" w:rsidRPr="00F47E7D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1984" w:type="dxa"/>
          </w:tcPr>
          <w:p w:rsidR="003D62E6" w:rsidRPr="00F47E7D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23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32319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Ostale usluge za komunikaciju i prijevoz </w:t>
            </w:r>
          </w:p>
        </w:tc>
        <w:tc>
          <w:tcPr>
            <w:tcW w:w="1984" w:type="dxa"/>
          </w:tcPr>
          <w:p w:rsidR="003D62E6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F408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</w:tcPr>
          <w:p w:rsidR="003D62E6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534.1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24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građevinskih objekata</w:t>
            </w:r>
          </w:p>
        </w:tc>
        <w:tc>
          <w:tcPr>
            <w:tcW w:w="1984" w:type="dxa"/>
          </w:tcPr>
          <w:p w:rsidR="003D62E6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520</w:t>
            </w:r>
            <w:r w:rsidR="00F4083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25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32322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tekućeg i investicijskog održavanja postrojenja i opreme</w:t>
            </w:r>
          </w:p>
        </w:tc>
        <w:tc>
          <w:tcPr>
            <w:tcW w:w="1984" w:type="dxa"/>
          </w:tcPr>
          <w:p w:rsidR="003D62E6" w:rsidRPr="00F47E7D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11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26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32329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usluge tekućeg i investicijskog održavanja</w:t>
            </w:r>
          </w:p>
        </w:tc>
        <w:tc>
          <w:tcPr>
            <w:tcW w:w="1984" w:type="dxa"/>
          </w:tcPr>
          <w:p w:rsidR="003D62E6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3.1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2.410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1984" w:type="dxa"/>
          </w:tcPr>
          <w:p w:rsidR="003D62E6" w:rsidRPr="00F47E7D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27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1984" w:type="dxa"/>
          </w:tcPr>
          <w:p w:rsidR="003D62E6" w:rsidRPr="00F47E7D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960</w:t>
            </w:r>
          </w:p>
        </w:tc>
        <w:tc>
          <w:tcPr>
            <w:tcW w:w="1984" w:type="dxa"/>
          </w:tcPr>
          <w:p w:rsidR="003D62E6" w:rsidRPr="00F47E7D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CB0B55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B55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28.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B55" w:rsidRPr="00F47E7D" w:rsidRDefault="00CB0B55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32332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0B55" w:rsidRPr="00F47E7D" w:rsidRDefault="00CB0B55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Tisak</w:t>
            </w:r>
          </w:p>
        </w:tc>
        <w:tc>
          <w:tcPr>
            <w:tcW w:w="1984" w:type="dxa"/>
          </w:tcPr>
          <w:p w:rsidR="00CB0B55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984" w:type="dxa"/>
          </w:tcPr>
          <w:p w:rsidR="00CB0B55" w:rsidRDefault="00CB0B55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CB0B55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B55" w:rsidRDefault="001A663D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29.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B55" w:rsidRPr="00F47E7D" w:rsidRDefault="00CB0B55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32339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CB0B55" w:rsidRPr="00F47E7D" w:rsidRDefault="00CB0B55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usluge promidžbe i informiranja</w:t>
            </w:r>
          </w:p>
        </w:tc>
        <w:tc>
          <w:tcPr>
            <w:tcW w:w="1984" w:type="dxa"/>
          </w:tcPr>
          <w:p w:rsidR="00CB0B55" w:rsidRPr="00F47E7D" w:rsidRDefault="00CB0B5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450</w:t>
            </w:r>
          </w:p>
        </w:tc>
        <w:tc>
          <w:tcPr>
            <w:tcW w:w="1984" w:type="dxa"/>
          </w:tcPr>
          <w:p w:rsidR="00CB0B55" w:rsidRDefault="00CB0B55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1984" w:type="dxa"/>
          </w:tcPr>
          <w:p w:rsidR="003D62E6" w:rsidRPr="00F47E7D" w:rsidRDefault="00923D25" w:rsidP="005C41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5C412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5.5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</w:tcPr>
          <w:p w:rsidR="003D62E6" w:rsidRDefault="003D62E6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30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Opskrba vodom  </w:t>
            </w:r>
          </w:p>
        </w:tc>
        <w:tc>
          <w:tcPr>
            <w:tcW w:w="1984" w:type="dxa"/>
          </w:tcPr>
          <w:p w:rsidR="003D62E6" w:rsidRPr="00F47E7D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042EA" w:rsidP="00923D2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</w:t>
            </w:r>
            <w:r w:rsidR="00D65CEC">
              <w:rPr>
                <w:rFonts w:ascii="Arial" w:eastAsia="Times New Roman" w:hAnsi="Arial" w:cs="Arial"/>
                <w:lang w:eastAsia="hr-HR"/>
              </w:rPr>
              <w:t>1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32342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1984" w:type="dxa"/>
          </w:tcPr>
          <w:p w:rsidR="003D62E6" w:rsidRDefault="00F4083C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Deratizacija i dezinsekcija</w:t>
            </w:r>
          </w:p>
        </w:tc>
        <w:tc>
          <w:tcPr>
            <w:tcW w:w="1984" w:type="dxa"/>
          </w:tcPr>
          <w:p w:rsidR="003D62E6" w:rsidRPr="00F47E7D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33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Dimnjačarske i ekološke usluge</w:t>
            </w:r>
          </w:p>
        </w:tc>
        <w:tc>
          <w:tcPr>
            <w:tcW w:w="1984" w:type="dxa"/>
          </w:tcPr>
          <w:p w:rsidR="003D62E6" w:rsidRPr="00F47E7D" w:rsidRDefault="00923D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F96B4B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34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32349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komunalne usluge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3.5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984" w:type="dxa"/>
          </w:tcPr>
          <w:p w:rsidR="003D62E6" w:rsidRDefault="00201C42" w:rsidP="00201C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.5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00   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35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32361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Obvezni i preventivni zdravstveni pregledi zaposlenika</w:t>
            </w:r>
          </w:p>
        </w:tc>
        <w:tc>
          <w:tcPr>
            <w:tcW w:w="1984" w:type="dxa"/>
          </w:tcPr>
          <w:p w:rsidR="003D62E6" w:rsidRPr="00F47E7D" w:rsidRDefault="00923D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.5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5C4125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125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36.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125" w:rsidRPr="00F47E7D" w:rsidRDefault="005C4125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C4125" w:rsidRPr="00F47E7D" w:rsidRDefault="005C4125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Veterinarske usluge</w:t>
            </w:r>
          </w:p>
        </w:tc>
        <w:tc>
          <w:tcPr>
            <w:tcW w:w="1984" w:type="dxa"/>
          </w:tcPr>
          <w:p w:rsidR="005C4125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984" w:type="dxa"/>
          </w:tcPr>
          <w:p w:rsidR="005C4125" w:rsidRDefault="005C4125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37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Laboratorijske usluge</w:t>
            </w:r>
          </w:p>
        </w:tc>
        <w:tc>
          <w:tcPr>
            <w:tcW w:w="1984" w:type="dxa"/>
          </w:tcPr>
          <w:p w:rsidR="003D62E6" w:rsidRDefault="00923D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38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32369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zdravstvene i veterinarske usluge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4.8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39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Ugovor o djelu</w:t>
            </w:r>
          </w:p>
        </w:tc>
        <w:tc>
          <w:tcPr>
            <w:tcW w:w="1984" w:type="dxa"/>
          </w:tcPr>
          <w:p w:rsidR="003D62E6" w:rsidRPr="00F47E7D" w:rsidRDefault="00923D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3.1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40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32379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intelektualne usluge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1.7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3238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6.1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41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Usluge ažuriranja računalnih baza </w:t>
            </w:r>
          </w:p>
        </w:tc>
        <w:tc>
          <w:tcPr>
            <w:tcW w:w="1984" w:type="dxa"/>
          </w:tcPr>
          <w:p w:rsidR="003D62E6" w:rsidRPr="00F47E7D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4.000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42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32389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računalne usluge</w:t>
            </w:r>
          </w:p>
        </w:tc>
        <w:tc>
          <w:tcPr>
            <w:tcW w:w="1984" w:type="dxa"/>
          </w:tcPr>
          <w:p w:rsidR="003D62E6" w:rsidRPr="00F47E7D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5C412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.1</w:t>
            </w: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3239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984" w:type="dxa"/>
          </w:tcPr>
          <w:p w:rsidR="003D62E6" w:rsidRPr="00F47E7D" w:rsidRDefault="00923D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C970A5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C970A5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43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C970A5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70A5">
              <w:rPr>
                <w:rFonts w:ascii="Arial" w:eastAsia="Times New Roman" w:hAnsi="Arial" w:cs="Arial"/>
                <w:lang w:eastAsia="hr-HR"/>
              </w:rPr>
              <w:t>32399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C970A5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nespomenute usluge</w:t>
            </w:r>
          </w:p>
        </w:tc>
        <w:tc>
          <w:tcPr>
            <w:tcW w:w="1984" w:type="dxa"/>
          </w:tcPr>
          <w:p w:rsidR="003D62E6" w:rsidRPr="00C970A5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984" w:type="dxa"/>
          </w:tcPr>
          <w:p w:rsidR="003D62E6" w:rsidRPr="00C970A5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nespomenuti rashodi  poslovanja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41.25</w:t>
            </w:r>
            <w:r w:rsidR="00923D2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B15AF9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B15AF9">
              <w:rPr>
                <w:rFonts w:ascii="Arial" w:eastAsia="Times New Roman" w:hAnsi="Arial" w:cs="Arial"/>
                <w:b/>
                <w:szCs w:val="24"/>
                <w:lang w:eastAsia="hr-HR"/>
              </w:rPr>
              <w:t>3292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</w:t>
            </w:r>
            <w:r w:rsidR="00923D2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.1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44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32922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Premije osiguranja imovine</w:t>
            </w:r>
          </w:p>
        </w:tc>
        <w:tc>
          <w:tcPr>
            <w:tcW w:w="1984" w:type="dxa"/>
          </w:tcPr>
          <w:p w:rsidR="003D62E6" w:rsidRPr="00F47E7D" w:rsidRDefault="00923D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Osnivač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B15AF9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B15AF9">
              <w:rPr>
                <w:rFonts w:ascii="Arial" w:eastAsia="Times New Roman" w:hAnsi="Arial" w:cs="Arial"/>
                <w:b/>
                <w:lang w:eastAsia="hr-HR"/>
              </w:rPr>
              <w:t>3293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C66E8F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984" w:type="dxa"/>
          </w:tcPr>
          <w:p w:rsidR="003D62E6" w:rsidRPr="0006012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5.5</w:t>
            </w:r>
            <w:r w:rsidR="003D62E6" w:rsidRPr="0006012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3D62E6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45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C66E8F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66E8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5.5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B15AF9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B15AF9">
              <w:rPr>
                <w:rFonts w:ascii="Arial" w:eastAsia="Times New Roman" w:hAnsi="Arial" w:cs="Arial"/>
                <w:b/>
                <w:lang w:eastAsia="hr-HR"/>
              </w:rPr>
              <w:t>3294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Članarine i norme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600</w:t>
            </w:r>
          </w:p>
        </w:tc>
        <w:tc>
          <w:tcPr>
            <w:tcW w:w="1984" w:type="dxa"/>
          </w:tcPr>
          <w:p w:rsidR="003D62E6" w:rsidRDefault="003D62E6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46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32941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Tuzemne članarine 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3295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Pristojbe i naknade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17</w:t>
            </w:r>
            <w:r w:rsidR="00923D2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</w:tcPr>
          <w:p w:rsidR="003D62E6" w:rsidRDefault="003D62E6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47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Sudske pristojbe</w:t>
            </w:r>
          </w:p>
        </w:tc>
        <w:tc>
          <w:tcPr>
            <w:tcW w:w="1984" w:type="dxa"/>
          </w:tcPr>
          <w:p w:rsidR="003D62E6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250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48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Javnobilježničke pristojbe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49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lang w:eastAsia="hr-HR"/>
              </w:rPr>
              <w:t>32955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Novčana naknada poslodavca zbog nezapošljavanja invalida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10.200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50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32959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pristojbe i naknade</w:t>
            </w:r>
          </w:p>
        </w:tc>
        <w:tc>
          <w:tcPr>
            <w:tcW w:w="1984" w:type="dxa"/>
          </w:tcPr>
          <w:p w:rsidR="003D62E6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5.6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B15AF9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 w:rsidRPr="00B15AF9">
              <w:rPr>
                <w:rFonts w:ascii="Arial" w:eastAsia="Times New Roman" w:hAnsi="Arial" w:cs="Arial"/>
                <w:b/>
                <w:lang w:eastAsia="hr-HR"/>
              </w:rPr>
              <w:t>3299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B27077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984" w:type="dxa"/>
          </w:tcPr>
          <w:p w:rsidR="003D62E6" w:rsidRPr="00B27077" w:rsidRDefault="00923D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16</w:t>
            </w:r>
            <w:r w:rsidR="003D62E6" w:rsidRPr="00B27077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Pr="00B27077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BC52D9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51</w:t>
            </w:r>
            <w:r w:rsidR="00D042EA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32999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BC52D9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984" w:type="dxa"/>
          </w:tcPr>
          <w:p w:rsidR="003D62E6" w:rsidRPr="00BC52D9" w:rsidRDefault="00923D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</w:t>
            </w:r>
            <w:r w:rsidR="003D62E6" w:rsidRPr="00BC52D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Pr="00BC52D9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B15AF9" w:rsidP="00B15A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3.902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343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3.902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B15AF9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B15AF9">
              <w:rPr>
                <w:rFonts w:ascii="Arial" w:eastAsia="Times New Roman" w:hAnsi="Arial" w:cs="Arial"/>
                <w:b/>
                <w:szCs w:val="24"/>
                <w:lang w:eastAsia="hr-HR"/>
              </w:rPr>
              <w:t>3431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3.902</w:t>
            </w:r>
          </w:p>
        </w:tc>
        <w:tc>
          <w:tcPr>
            <w:tcW w:w="1984" w:type="dxa"/>
          </w:tcPr>
          <w:p w:rsidR="003D62E6" w:rsidRDefault="003D62E6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lastRenderedPageBreak/>
              <w:t>52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34311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banaka</w:t>
            </w:r>
          </w:p>
        </w:tc>
        <w:tc>
          <w:tcPr>
            <w:tcW w:w="1984" w:type="dxa"/>
          </w:tcPr>
          <w:p w:rsidR="003D62E6" w:rsidRPr="00F47E7D" w:rsidRDefault="002B528E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3.5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53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 platnog prometa</w:t>
            </w:r>
          </w:p>
        </w:tc>
        <w:tc>
          <w:tcPr>
            <w:tcW w:w="1984" w:type="dxa"/>
          </w:tcPr>
          <w:p w:rsidR="003D62E6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54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34333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Zatezne kamate iz poslovnih odnosa</w:t>
            </w:r>
          </w:p>
        </w:tc>
        <w:tc>
          <w:tcPr>
            <w:tcW w:w="1984" w:type="dxa"/>
          </w:tcPr>
          <w:p w:rsidR="003D62E6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5C4125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2B528E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Naknade građanima i kućanstvima na temelju </w:t>
            </w:r>
            <w:r w:rsidR="00085B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osiguranja i druge naknade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2B528E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62.000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 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2B528E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2B528E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Ostale naknade građanima i kućanstvima </w:t>
            </w:r>
            <w:r w:rsidR="00085B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iz proračuna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2B528E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62.000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55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2B528E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37229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Default="002B528E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naknade iz proračuna u naravi</w:t>
            </w:r>
          </w:p>
        </w:tc>
        <w:tc>
          <w:tcPr>
            <w:tcW w:w="1984" w:type="dxa"/>
          </w:tcPr>
          <w:p w:rsidR="003D62E6" w:rsidRDefault="002B528E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62.000</w:t>
            </w:r>
          </w:p>
        </w:tc>
        <w:tc>
          <w:tcPr>
            <w:tcW w:w="1984" w:type="dxa"/>
          </w:tcPr>
          <w:p w:rsidR="003D62E6" w:rsidRDefault="00313789" w:rsidP="00313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C32897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107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107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39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33.5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56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Računala i računalna oprema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13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57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Uredski namještaj </w:t>
            </w:r>
          </w:p>
        </w:tc>
        <w:tc>
          <w:tcPr>
            <w:tcW w:w="1984" w:type="dxa"/>
          </w:tcPr>
          <w:p w:rsidR="003D62E6" w:rsidRPr="00F47E7D" w:rsidRDefault="00431503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58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42219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Ostala uredska oprema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</w:t>
            </w:r>
            <w:r w:rsidR="003D62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B15AF9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B15AF9">
              <w:rPr>
                <w:rFonts w:ascii="Arial" w:eastAsia="Times New Roman" w:hAnsi="Arial" w:cs="Arial"/>
                <w:b/>
                <w:szCs w:val="24"/>
                <w:lang w:eastAsia="hr-HR"/>
              </w:rPr>
              <w:t>4226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Sportska i glazbena oprema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1.5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3D62E6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59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42261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Sportska oprema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1.5</w:t>
            </w:r>
            <w:r w:rsidR="003D62E6"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4" w:type="dxa"/>
          </w:tcPr>
          <w:p w:rsidR="003D62E6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B15AF9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B15AF9">
              <w:rPr>
                <w:rFonts w:ascii="Arial" w:eastAsia="Times New Roman" w:hAnsi="Arial" w:cs="Arial"/>
                <w:b/>
                <w:szCs w:val="24"/>
                <w:lang w:eastAsia="hr-HR"/>
              </w:rPr>
              <w:t>4227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1850C3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1850C3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</w:tcPr>
          <w:p w:rsidR="003D62E6" w:rsidRPr="001850C3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3D62E6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B853B3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lastRenderedPageBreak/>
              <w:t>60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42273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B853B3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853B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Oprema</w:t>
            </w:r>
          </w:p>
        </w:tc>
        <w:tc>
          <w:tcPr>
            <w:tcW w:w="1984" w:type="dxa"/>
          </w:tcPr>
          <w:p w:rsidR="003D62E6" w:rsidRPr="00B853B3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3D62E6" w:rsidRPr="00B853B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Pr="00B853B3" w:rsidRDefault="0072731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Jednostavna nabava</w:t>
            </w: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365F91" w:themeFill="accent1" w:themeFillShade="BF"/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Pr="00F47E7D" w:rsidRDefault="00431503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68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  <w:r w:rsidR="003D62E6"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   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B15AF9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4241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1984" w:type="dxa"/>
          </w:tcPr>
          <w:p w:rsidR="003D62E6" w:rsidRPr="00F47E7D" w:rsidRDefault="00431503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68</w:t>
            </w:r>
            <w:r w:rsidR="003D62E6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.000</w:t>
            </w:r>
          </w:p>
        </w:tc>
        <w:tc>
          <w:tcPr>
            <w:tcW w:w="1984" w:type="dxa"/>
          </w:tcPr>
          <w:p w:rsidR="003D62E6" w:rsidRDefault="003D62E6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3D62E6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D65CEC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61</w:t>
            </w:r>
            <w:r w:rsidR="00D042EA">
              <w:rPr>
                <w:rFonts w:ascii="Arial" w:eastAsia="Times New Roman" w:hAnsi="Arial" w:cs="Arial"/>
                <w:szCs w:val="24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Cs w:val="24"/>
                <w:lang w:eastAsia="hr-HR"/>
              </w:rPr>
              <w:t>42411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3D62E6" w:rsidRPr="00F47E7D" w:rsidRDefault="003D62E6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47E7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Knjige u knjižnici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– MZO i udžbenici</w:t>
            </w:r>
          </w:p>
        </w:tc>
        <w:tc>
          <w:tcPr>
            <w:tcW w:w="1984" w:type="dxa"/>
          </w:tcPr>
          <w:p w:rsidR="003D62E6" w:rsidRPr="00F47E7D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984" w:type="dxa"/>
          </w:tcPr>
          <w:p w:rsidR="003D62E6" w:rsidRDefault="00C66D77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  <w:tr w:rsidR="005C4125" w:rsidRPr="00F47E7D" w:rsidTr="003D62E6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125" w:rsidRDefault="005C4125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125" w:rsidRPr="00F47E7D" w:rsidRDefault="005C4125" w:rsidP="00A6286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>42412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5C4125" w:rsidRPr="00F47E7D" w:rsidRDefault="005C4125" w:rsidP="00A628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Udžbenici-kurikulum</w:t>
            </w:r>
          </w:p>
        </w:tc>
        <w:tc>
          <w:tcPr>
            <w:tcW w:w="1984" w:type="dxa"/>
          </w:tcPr>
          <w:p w:rsidR="005C4125" w:rsidRDefault="005C4125" w:rsidP="00A62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66.000</w:t>
            </w:r>
          </w:p>
        </w:tc>
        <w:tc>
          <w:tcPr>
            <w:tcW w:w="1984" w:type="dxa"/>
          </w:tcPr>
          <w:p w:rsidR="005C4125" w:rsidRDefault="005C4125" w:rsidP="00727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MZO</w:t>
            </w:r>
          </w:p>
        </w:tc>
      </w:tr>
    </w:tbl>
    <w:p w:rsidR="003B0272" w:rsidRPr="003B0272" w:rsidRDefault="003B0272" w:rsidP="003B0272">
      <w:pPr>
        <w:rPr>
          <w:rFonts w:ascii="Arial" w:hAnsi="Arial" w:cs="Arial"/>
        </w:rPr>
      </w:pPr>
      <w:r w:rsidRPr="003B0272">
        <w:rPr>
          <w:rFonts w:ascii="Arial" w:hAnsi="Arial" w:cs="Arial"/>
        </w:rPr>
        <w:t>U planu nabave sva roba i usluge  razvrstani su, te se uklapaju u iznos sredstava prema Financijskom planu za 202</w:t>
      </w:r>
      <w:r>
        <w:rPr>
          <w:rFonts w:ascii="Arial" w:hAnsi="Arial" w:cs="Arial"/>
        </w:rPr>
        <w:t>1</w:t>
      </w:r>
      <w:r w:rsidRPr="003B0272">
        <w:rPr>
          <w:rFonts w:ascii="Arial" w:hAnsi="Arial" w:cs="Arial"/>
        </w:rPr>
        <w:t>. godinu i ne prelaze iznos od 200.000,00 kuna, odnosno 500.000,00 kn za nabavu radova bez PDV-a godišnje.  Sredstva iz Financijskog plana za 202</w:t>
      </w:r>
      <w:r>
        <w:rPr>
          <w:rFonts w:ascii="Arial" w:hAnsi="Arial" w:cs="Arial"/>
        </w:rPr>
        <w:t>1</w:t>
      </w:r>
      <w:r w:rsidRPr="003B0272">
        <w:rPr>
          <w:rFonts w:ascii="Arial" w:hAnsi="Arial" w:cs="Arial"/>
        </w:rPr>
        <w:t>. godinu osiguravaju se iz proračuna Vukovarsko-srijemske županije kao nadležnog proračuna, Državnog proračuna, prihoda za posebne namjene, samofinanci</w:t>
      </w:r>
      <w:r w:rsidR="00431503">
        <w:rPr>
          <w:rFonts w:ascii="Arial" w:hAnsi="Arial" w:cs="Arial"/>
        </w:rPr>
        <w:t>ranjem i tekućih pomoći iz Općine</w:t>
      </w:r>
      <w:r w:rsidRPr="003B0272">
        <w:rPr>
          <w:rFonts w:ascii="Arial" w:hAnsi="Arial" w:cs="Arial"/>
        </w:rPr>
        <w:t xml:space="preserve"> i ostalih tekućih pomoći </w:t>
      </w:r>
      <w:r w:rsidR="00F96B4B">
        <w:rPr>
          <w:rFonts w:ascii="Arial" w:hAnsi="Arial" w:cs="Arial"/>
        </w:rPr>
        <w:t xml:space="preserve">i donacija </w:t>
      </w:r>
      <w:r w:rsidRPr="003B0272">
        <w:rPr>
          <w:rFonts w:ascii="Arial" w:hAnsi="Arial" w:cs="Arial"/>
        </w:rPr>
        <w:t xml:space="preserve">od subjekata izvan općeg proračuna. </w:t>
      </w:r>
    </w:p>
    <w:p w:rsidR="003B0272" w:rsidRPr="003B0272" w:rsidRDefault="003B0272" w:rsidP="003B0272">
      <w:pPr>
        <w:rPr>
          <w:rFonts w:ascii="Arial" w:hAnsi="Arial" w:cs="Arial"/>
        </w:rPr>
      </w:pPr>
      <w:r w:rsidRPr="003B0272">
        <w:rPr>
          <w:rFonts w:ascii="Arial" w:hAnsi="Arial" w:cs="Arial"/>
        </w:rPr>
        <w:t>Odluka o Planu nabave za 202</w:t>
      </w:r>
      <w:r>
        <w:rPr>
          <w:rFonts w:ascii="Arial" w:hAnsi="Arial" w:cs="Arial"/>
        </w:rPr>
        <w:t>1</w:t>
      </w:r>
      <w:r w:rsidRPr="003B0272">
        <w:rPr>
          <w:rFonts w:ascii="Arial" w:hAnsi="Arial" w:cs="Arial"/>
        </w:rPr>
        <w:t>. godinu se objavljuje na Internet stranici Škole i primjenjuje se u 202</w:t>
      </w:r>
      <w:r>
        <w:rPr>
          <w:rFonts w:ascii="Arial" w:hAnsi="Arial" w:cs="Arial"/>
        </w:rPr>
        <w:t>1</w:t>
      </w:r>
      <w:r w:rsidRPr="003B0272">
        <w:rPr>
          <w:rFonts w:ascii="Arial" w:hAnsi="Arial" w:cs="Arial"/>
        </w:rPr>
        <w:t>.godini.</w:t>
      </w:r>
    </w:p>
    <w:p w:rsidR="003B0272" w:rsidRPr="003B0272" w:rsidRDefault="003B0272" w:rsidP="003B0272">
      <w:pPr>
        <w:rPr>
          <w:rFonts w:ascii="Arial" w:hAnsi="Arial" w:cs="Arial"/>
        </w:rPr>
      </w:pPr>
    </w:p>
    <w:p w:rsidR="00B675FD" w:rsidRPr="00F47E7D" w:rsidRDefault="00B675FD">
      <w:pPr>
        <w:rPr>
          <w:rFonts w:ascii="Arial" w:hAnsi="Arial" w:cs="Arial"/>
        </w:rPr>
      </w:pPr>
    </w:p>
    <w:p w:rsidR="0025404A" w:rsidRDefault="0025404A">
      <w:pPr>
        <w:rPr>
          <w:rFonts w:ascii="Arial" w:hAnsi="Arial" w:cs="Arial"/>
          <w:sz w:val="24"/>
          <w:szCs w:val="24"/>
        </w:rPr>
      </w:pPr>
    </w:p>
    <w:p w:rsidR="002A3E24" w:rsidRPr="00F47E7D" w:rsidRDefault="00641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9D0541">
        <w:rPr>
          <w:rFonts w:ascii="Arial" w:hAnsi="Arial" w:cs="Arial"/>
          <w:sz w:val="24"/>
          <w:szCs w:val="24"/>
        </w:rPr>
        <w:t>Štitaru</w:t>
      </w:r>
      <w:r w:rsidR="00AA3A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850C3">
        <w:rPr>
          <w:rFonts w:ascii="Arial" w:hAnsi="Arial" w:cs="Arial"/>
          <w:sz w:val="24"/>
          <w:szCs w:val="24"/>
        </w:rPr>
        <w:t>2</w:t>
      </w:r>
      <w:r w:rsidR="0092485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F02DA" w:rsidRPr="00F47E7D">
        <w:rPr>
          <w:rFonts w:ascii="Arial" w:hAnsi="Arial" w:cs="Arial"/>
          <w:sz w:val="24"/>
          <w:szCs w:val="24"/>
        </w:rPr>
        <w:t>.</w:t>
      </w:r>
      <w:r w:rsidR="008F0F33">
        <w:rPr>
          <w:rFonts w:ascii="Arial" w:hAnsi="Arial" w:cs="Arial"/>
          <w:sz w:val="24"/>
          <w:szCs w:val="24"/>
        </w:rPr>
        <w:t xml:space="preserve"> </w:t>
      </w:r>
      <w:r w:rsidR="001850C3">
        <w:rPr>
          <w:rFonts w:ascii="Arial" w:hAnsi="Arial" w:cs="Arial"/>
          <w:sz w:val="24"/>
          <w:szCs w:val="24"/>
        </w:rPr>
        <w:t>prosinca 20</w:t>
      </w:r>
      <w:r w:rsidR="00AA3A88">
        <w:rPr>
          <w:rFonts w:ascii="Arial" w:hAnsi="Arial" w:cs="Arial"/>
          <w:sz w:val="24"/>
          <w:szCs w:val="24"/>
        </w:rPr>
        <w:t>20</w:t>
      </w:r>
      <w:r w:rsidR="008E2F78">
        <w:rPr>
          <w:rFonts w:ascii="Arial" w:hAnsi="Arial" w:cs="Arial"/>
          <w:sz w:val="24"/>
          <w:szCs w:val="24"/>
        </w:rPr>
        <w:t>.</w:t>
      </w:r>
    </w:p>
    <w:p w:rsidR="000F02DA" w:rsidRPr="00F47E7D" w:rsidRDefault="000F02DA" w:rsidP="000F02DA">
      <w:pPr>
        <w:rPr>
          <w:rFonts w:ascii="Arial" w:hAnsi="Arial" w:cs="Arial"/>
          <w:sz w:val="24"/>
          <w:szCs w:val="24"/>
        </w:rPr>
      </w:pPr>
    </w:p>
    <w:p w:rsidR="000F02DA" w:rsidRPr="00F47E7D" w:rsidRDefault="00B5611F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>Predsjednica</w:t>
      </w:r>
      <w:r w:rsidR="00FD7D35" w:rsidRPr="00F47E7D">
        <w:rPr>
          <w:rFonts w:ascii="Arial" w:hAnsi="Arial" w:cs="Arial"/>
          <w:sz w:val="24"/>
          <w:szCs w:val="24"/>
        </w:rPr>
        <w:t xml:space="preserve"> Š</w:t>
      </w:r>
      <w:r w:rsidR="000F02DA" w:rsidRPr="00F47E7D">
        <w:rPr>
          <w:rFonts w:ascii="Arial" w:hAnsi="Arial" w:cs="Arial"/>
          <w:sz w:val="24"/>
          <w:szCs w:val="24"/>
        </w:rPr>
        <w:t>kolskog odbora</w:t>
      </w:r>
      <w:r w:rsidR="00A90145">
        <w:rPr>
          <w:rFonts w:ascii="Arial" w:hAnsi="Arial" w:cs="Arial"/>
          <w:sz w:val="24"/>
          <w:szCs w:val="24"/>
        </w:rPr>
        <w:t>:</w:t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 xml:space="preserve">   </w:t>
      </w:r>
      <w:r w:rsidR="00A90145">
        <w:rPr>
          <w:rFonts w:ascii="Arial" w:hAnsi="Arial" w:cs="Arial"/>
          <w:sz w:val="24"/>
          <w:szCs w:val="24"/>
        </w:rPr>
        <w:t xml:space="preserve">    </w:t>
      </w:r>
      <w:r w:rsidR="009D0541">
        <w:rPr>
          <w:rFonts w:ascii="Arial" w:hAnsi="Arial" w:cs="Arial"/>
          <w:sz w:val="24"/>
          <w:szCs w:val="24"/>
        </w:rPr>
        <w:tab/>
      </w:r>
      <w:r w:rsidR="000F02DA" w:rsidRPr="00F47E7D">
        <w:rPr>
          <w:rFonts w:ascii="Arial" w:hAnsi="Arial" w:cs="Arial"/>
          <w:sz w:val="24"/>
          <w:szCs w:val="24"/>
        </w:rPr>
        <w:t>Ravnatelj</w:t>
      </w:r>
      <w:r w:rsidR="009D0541">
        <w:rPr>
          <w:rFonts w:ascii="Arial" w:hAnsi="Arial" w:cs="Arial"/>
          <w:sz w:val="24"/>
          <w:szCs w:val="24"/>
        </w:rPr>
        <w:t>ica:</w:t>
      </w:r>
      <w:r w:rsidR="002A3E24" w:rsidRPr="00F47E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871626" w:rsidRPr="00F47E7D">
        <w:rPr>
          <w:rFonts w:ascii="Arial" w:hAnsi="Arial" w:cs="Arial"/>
          <w:sz w:val="24"/>
          <w:szCs w:val="24"/>
        </w:rPr>
        <w:t xml:space="preserve"> </w:t>
      </w:r>
    </w:p>
    <w:p w:rsidR="002A3E24" w:rsidRPr="00F47E7D" w:rsidRDefault="000F02DA" w:rsidP="000F02DA">
      <w:pPr>
        <w:rPr>
          <w:rFonts w:ascii="Arial" w:hAnsi="Arial" w:cs="Arial"/>
          <w:sz w:val="24"/>
          <w:szCs w:val="24"/>
        </w:rPr>
      </w:pPr>
      <w:r w:rsidRPr="00F47E7D">
        <w:rPr>
          <w:rFonts w:ascii="Arial" w:hAnsi="Arial" w:cs="Arial"/>
          <w:sz w:val="24"/>
          <w:szCs w:val="24"/>
        </w:rPr>
        <w:t xml:space="preserve">     </w:t>
      </w:r>
      <w:r w:rsidR="009D0541">
        <w:rPr>
          <w:rFonts w:ascii="Arial" w:hAnsi="Arial" w:cs="Arial"/>
          <w:sz w:val="24"/>
          <w:szCs w:val="24"/>
        </w:rPr>
        <w:t>Marija Gašparović</w:t>
      </w:r>
      <w:r w:rsidR="00AA3A88">
        <w:rPr>
          <w:rFonts w:ascii="Arial" w:hAnsi="Arial" w:cs="Arial"/>
          <w:sz w:val="24"/>
          <w:szCs w:val="24"/>
        </w:rPr>
        <w:t xml:space="preserve">       </w:t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Pr="00F47E7D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</w:r>
      <w:r w:rsidR="009D0541">
        <w:rPr>
          <w:rFonts w:ascii="Arial" w:hAnsi="Arial" w:cs="Arial"/>
          <w:sz w:val="24"/>
          <w:szCs w:val="24"/>
        </w:rPr>
        <w:tab/>
        <w:t xml:space="preserve">              Marija Klarić Brdarić</w:t>
      </w:r>
    </w:p>
    <w:sectPr w:rsidR="002A3E24" w:rsidRPr="00F47E7D" w:rsidSect="009D05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80" w:rsidRDefault="00CA0F80" w:rsidP="00ED0DAE">
      <w:pPr>
        <w:spacing w:after="0" w:line="240" w:lineRule="auto"/>
      </w:pPr>
      <w:r>
        <w:separator/>
      </w:r>
    </w:p>
  </w:endnote>
  <w:endnote w:type="continuationSeparator" w:id="0">
    <w:p w:rsidR="00CA0F80" w:rsidRDefault="00CA0F80" w:rsidP="00ED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80" w:rsidRDefault="00CA0F80" w:rsidP="00ED0DAE">
      <w:pPr>
        <w:spacing w:after="0" w:line="240" w:lineRule="auto"/>
      </w:pPr>
      <w:r>
        <w:separator/>
      </w:r>
    </w:p>
  </w:footnote>
  <w:footnote w:type="continuationSeparator" w:id="0">
    <w:p w:rsidR="00CA0F80" w:rsidRDefault="00CA0F80" w:rsidP="00ED0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D"/>
    <w:rsid w:val="00027381"/>
    <w:rsid w:val="00030BC3"/>
    <w:rsid w:val="00032D80"/>
    <w:rsid w:val="00043553"/>
    <w:rsid w:val="000451E7"/>
    <w:rsid w:val="000578EA"/>
    <w:rsid w:val="0006012D"/>
    <w:rsid w:val="00081971"/>
    <w:rsid w:val="000820F1"/>
    <w:rsid w:val="00082BFC"/>
    <w:rsid w:val="00085B30"/>
    <w:rsid w:val="000B2CE5"/>
    <w:rsid w:val="000C2F57"/>
    <w:rsid w:val="000C626F"/>
    <w:rsid w:val="000C6367"/>
    <w:rsid w:val="000D6987"/>
    <w:rsid w:val="000E4320"/>
    <w:rsid w:val="000E5EBE"/>
    <w:rsid w:val="000E75BF"/>
    <w:rsid w:val="000F02DA"/>
    <w:rsid w:val="000F67A0"/>
    <w:rsid w:val="00104A24"/>
    <w:rsid w:val="001076B3"/>
    <w:rsid w:val="001120D3"/>
    <w:rsid w:val="00122C22"/>
    <w:rsid w:val="00125D3E"/>
    <w:rsid w:val="00132E93"/>
    <w:rsid w:val="00144DD0"/>
    <w:rsid w:val="001528BD"/>
    <w:rsid w:val="00152CBE"/>
    <w:rsid w:val="00155C8C"/>
    <w:rsid w:val="00183C39"/>
    <w:rsid w:val="001850C3"/>
    <w:rsid w:val="00190FE3"/>
    <w:rsid w:val="00192622"/>
    <w:rsid w:val="00194E2B"/>
    <w:rsid w:val="001A4651"/>
    <w:rsid w:val="001A663D"/>
    <w:rsid w:val="001B6674"/>
    <w:rsid w:val="001D53EB"/>
    <w:rsid w:val="001D6B0A"/>
    <w:rsid w:val="001E104E"/>
    <w:rsid w:val="001E5E5C"/>
    <w:rsid w:val="001F43A1"/>
    <w:rsid w:val="00201C42"/>
    <w:rsid w:val="0021295F"/>
    <w:rsid w:val="00220A14"/>
    <w:rsid w:val="002339F0"/>
    <w:rsid w:val="00237BC1"/>
    <w:rsid w:val="00247A73"/>
    <w:rsid w:val="002506B1"/>
    <w:rsid w:val="00252A0C"/>
    <w:rsid w:val="0025404A"/>
    <w:rsid w:val="00261019"/>
    <w:rsid w:val="0026630C"/>
    <w:rsid w:val="00276815"/>
    <w:rsid w:val="002965E9"/>
    <w:rsid w:val="00297B55"/>
    <w:rsid w:val="002A3E24"/>
    <w:rsid w:val="002B12A2"/>
    <w:rsid w:val="002B3611"/>
    <w:rsid w:val="002B4C83"/>
    <w:rsid w:val="002B51E1"/>
    <w:rsid w:val="002B528E"/>
    <w:rsid w:val="002B558D"/>
    <w:rsid w:val="002B563F"/>
    <w:rsid w:val="002C5195"/>
    <w:rsid w:val="002D1ED8"/>
    <w:rsid w:val="002E192D"/>
    <w:rsid w:val="002E1CFC"/>
    <w:rsid w:val="002E305D"/>
    <w:rsid w:val="002E6C92"/>
    <w:rsid w:val="002E6D93"/>
    <w:rsid w:val="002F48BE"/>
    <w:rsid w:val="002F6BCB"/>
    <w:rsid w:val="002F7868"/>
    <w:rsid w:val="00304039"/>
    <w:rsid w:val="00305FD5"/>
    <w:rsid w:val="003062C8"/>
    <w:rsid w:val="003067E2"/>
    <w:rsid w:val="00311818"/>
    <w:rsid w:val="00313789"/>
    <w:rsid w:val="00315B6A"/>
    <w:rsid w:val="0032544C"/>
    <w:rsid w:val="00330F85"/>
    <w:rsid w:val="00332D39"/>
    <w:rsid w:val="00347DF8"/>
    <w:rsid w:val="003642B1"/>
    <w:rsid w:val="00370595"/>
    <w:rsid w:val="00390E50"/>
    <w:rsid w:val="00395BCA"/>
    <w:rsid w:val="003A1C9B"/>
    <w:rsid w:val="003A633E"/>
    <w:rsid w:val="003A76BD"/>
    <w:rsid w:val="003B0272"/>
    <w:rsid w:val="003B35FE"/>
    <w:rsid w:val="003B5A86"/>
    <w:rsid w:val="003B7EE4"/>
    <w:rsid w:val="003C6F1C"/>
    <w:rsid w:val="003D24FF"/>
    <w:rsid w:val="003D62E6"/>
    <w:rsid w:val="003E3D14"/>
    <w:rsid w:val="003F069C"/>
    <w:rsid w:val="003F6D14"/>
    <w:rsid w:val="004066FC"/>
    <w:rsid w:val="00410B93"/>
    <w:rsid w:val="00416E07"/>
    <w:rsid w:val="00426E58"/>
    <w:rsid w:val="00431503"/>
    <w:rsid w:val="0043193D"/>
    <w:rsid w:val="00432C57"/>
    <w:rsid w:val="004345D5"/>
    <w:rsid w:val="0046508F"/>
    <w:rsid w:val="00466FF7"/>
    <w:rsid w:val="0046770F"/>
    <w:rsid w:val="00467AC1"/>
    <w:rsid w:val="00471455"/>
    <w:rsid w:val="00472543"/>
    <w:rsid w:val="004730FE"/>
    <w:rsid w:val="00475E4F"/>
    <w:rsid w:val="00490780"/>
    <w:rsid w:val="004C246F"/>
    <w:rsid w:val="004E36C9"/>
    <w:rsid w:val="004F262D"/>
    <w:rsid w:val="00506C15"/>
    <w:rsid w:val="0051450B"/>
    <w:rsid w:val="00516F7C"/>
    <w:rsid w:val="00523252"/>
    <w:rsid w:val="0052438B"/>
    <w:rsid w:val="00524DD9"/>
    <w:rsid w:val="00525148"/>
    <w:rsid w:val="00530A97"/>
    <w:rsid w:val="0053525C"/>
    <w:rsid w:val="00542F04"/>
    <w:rsid w:val="00561B50"/>
    <w:rsid w:val="00576B1B"/>
    <w:rsid w:val="005802EC"/>
    <w:rsid w:val="00581FD1"/>
    <w:rsid w:val="00585760"/>
    <w:rsid w:val="00585C65"/>
    <w:rsid w:val="00590BA2"/>
    <w:rsid w:val="00594446"/>
    <w:rsid w:val="005977C7"/>
    <w:rsid w:val="00597F8C"/>
    <w:rsid w:val="005A42EC"/>
    <w:rsid w:val="005B0986"/>
    <w:rsid w:val="005B61EC"/>
    <w:rsid w:val="005B680C"/>
    <w:rsid w:val="005C1C98"/>
    <w:rsid w:val="005C2A1A"/>
    <w:rsid w:val="005C4125"/>
    <w:rsid w:val="005C60E7"/>
    <w:rsid w:val="005D2D28"/>
    <w:rsid w:val="005D5625"/>
    <w:rsid w:val="005D5BD7"/>
    <w:rsid w:val="005E0779"/>
    <w:rsid w:val="005E6598"/>
    <w:rsid w:val="005F2D2F"/>
    <w:rsid w:val="005F6BF0"/>
    <w:rsid w:val="0060174D"/>
    <w:rsid w:val="006058C8"/>
    <w:rsid w:val="00613512"/>
    <w:rsid w:val="0063381D"/>
    <w:rsid w:val="006416E8"/>
    <w:rsid w:val="00641CB0"/>
    <w:rsid w:val="00651914"/>
    <w:rsid w:val="006531BB"/>
    <w:rsid w:val="00667211"/>
    <w:rsid w:val="0067329B"/>
    <w:rsid w:val="006816BF"/>
    <w:rsid w:val="00681EE1"/>
    <w:rsid w:val="00685C42"/>
    <w:rsid w:val="00686FBA"/>
    <w:rsid w:val="00690095"/>
    <w:rsid w:val="006944BD"/>
    <w:rsid w:val="00697313"/>
    <w:rsid w:val="006A10D1"/>
    <w:rsid w:val="006A5E2F"/>
    <w:rsid w:val="006A740E"/>
    <w:rsid w:val="006A7CC1"/>
    <w:rsid w:val="006B49BF"/>
    <w:rsid w:val="006B6421"/>
    <w:rsid w:val="006C4943"/>
    <w:rsid w:val="006D0A9F"/>
    <w:rsid w:val="006D2077"/>
    <w:rsid w:val="006D4FB0"/>
    <w:rsid w:val="006E0042"/>
    <w:rsid w:val="00711DE8"/>
    <w:rsid w:val="00712195"/>
    <w:rsid w:val="0071794C"/>
    <w:rsid w:val="00722B53"/>
    <w:rsid w:val="00727317"/>
    <w:rsid w:val="007279EA"/>
    <w:rsid w:val="007305EA"/>
    <w:rsid w:val="0073645D"/>
    <w:rsid w:val="00753C41"/>
    <w:rsid w:val="007801BB"/>
    <w:rsid w:val="007A541D"/>
    <w:rsid w:val="007A6870"/>
    <w:rsid w:val="007B1357"/>
    <w:rsid w:val="007B39B7"/>
    <w:rsid w:val="007B605E"/>
    <w:rsid w:val="007D5479"/>
    <w:rsid w:val="007E2C9C"/>
    <w:rsid w:val="007E7875"/>
    <w:rsid w:val="007F42B1"/>
    <w:rsid w:val="00801CCB"/>
    <w:rsid w:val="00804C61"/>
    <w:rsid w:val="00804F1F"/>
    <w:rsid w:val="0082117F"/>
    <w:rsid w:val="00834968"/>
    <w:rsid w:val="0084525F"/>
    <w:rsid w:val="00847272"/>
    <w:rsid w:val="00854138"/>
    <w:rsid w:val="00871626"/>
    <w:rsid w:val="00873BC3"/>
    <w:rsid w:val="0088700E"/>
    <w:rsid w:val="008912C0"/>
    <w:rsid w:val="00893205"/>
    <w:rsid w:val="008B7694"/>
    <w:rsid w:val="008B7CA1"/>
    <w:rsid w:val="008C09CE"/>
    <w:rsid w:val="008C13A8"/>
    <w:rsid w:val="008D5829"/>
    <w:rsid w:val="008E2F78"/>
    <w:rsid w:val="008E7AFF"/>
    <w:rsid w:val="008F0F33"/>
    <w:rsid w:val="00900181"/>
    <w:rsid w:val="00903B22"/>
    <w:rsid w:val="00905FE8"/>
    <w:rsid w:val="00911569"/>
    <w:rsid w:val="00912861"/>
    <w:rsid w:val="00913147"/>
    <w:rsid w:val="00915A55"/>
    <w:rsid w:val="009229A1"/>
    <w:rsid w:val="00923D25"/>
    <w:rsid w:val="0092485A"/>
    <w:rsid w:val="009253D5"/>
    <w:rsid w:val="00927D6F"/>
    <w:rsid w:val="00940DE2"/>
    <w:rsid w:val="009432B2"/>
    <w:rsid w:val="0094466E"/>
    <w:rsid w:val="00946F60"/>
    <w:rsid w:val="00952249"/>
    <w:rsid w:val="009575D4"/>
    <w:rsid w:val="009721DE"/>
    <w:rsid w:val="00976061"/>
    <w:rsid w:val="0098483F"/>
    <w:rsid w:val="009967E5"/>
    <w:rsid w:val="009972B1"/>
    <w:rsid w:val="009A5F2E"/>
    <w:rsid w:val="009D0541"/>
    <w:rsid w:val="009D515A"/>
    <w:rsid w:val="009D7CEF"/>
    <w:rsid w:val="009E06BD"/>
    <w:rsid w:val="009E5244"/>
    <w:rsid w:val="009E7531"/>
    <w:rsid w:val="009F1F41"/>
    <w:rsid w:val="00A00A6B"/>
    <w:rsid w:val="00A100A2"/>
    <w:rsid w:val="00A168F7"/>
    <w:rsid w:val="00A21633"/>
    <w:rsid w:val="00A249B8"/>
    <w:rsid w:val="00A27092"/>
    <w:rsid w:val="00A36F4E"/>
    <w:rsid w:val="00A412F1"/>
    <w:rsid w:val="00A46336"/>
    <w:rsid w:val="00A52AE9"/>
    <w:rsid w:val="00A54476"/>
    <w:rsid w:val="00A55A96"/>
    <w:rsid w:val="00A6286A"/>
    <w:rsid w:val="00A644B9"/>
    <w:rsid w:val="00A732F1"/>
    <w:rsid w:val="00A73C1F"/>
    <w:rsid w:val="00A755B1"/>
    <w:rsid w:val="00A776F4"/>
    <w:rsid w:val="00A81107"/>
    <w:rsid w:val="00A85DCF"/>
    <w:rsid w:val="00A90145"/>
    <w:rsid w:val="00A96600"/>
    <w:rsid w:val="00AA0E7D"/>
    <w:rsid w:val="00AA2459"/>
    <w:rsid w:val="00AA27F7"/>
    <w:rsid w:val="00AA2B75"/>
    <w:rsid w:val="00AA3A88"/>
    <w:rsid w:val="00AC36BD"/>
    <w:rsid w:val="00AD2E7B"/>
    <w:rsid w:val="00AE39FD"/>
    <w:rsid w:val="00B00B51"/>
    <w:rsid w:val="00B06176"/>
    <w:rsid w:val="00B06180"/>
    <w:rsid w:val="00B13057"/>
    <w:rsid w:val="00B15AF9"/>
    <w:rsid w:val="00B17201"/>
    <w:rsid w:val="00B20C5A"/>
    <w:rsid w:val="00B242BC"/>
    <w:rsid w:val="00B27077"/>
    <w:rsid w:val="00B34D6E"/>
    <w:rsid w:val="00B36088"/>
    <w:rsid w:val="00B40E33"/>
    <w:rsid w:val="00B53447"/>
    <w:rsid w:val="00B5611F"/>
    <w:rsid w:val="00B675FD"/>
    <w:rsid w:val="00B853B3"/>
    <w:rsid w:val="00B90DBD"/>
    <w:rsid w:val="00B9124D"/>
    <w:rsid w:val="00B95AE2"/>
    <w:rsid w:val="00B97091"/>
    <w:rsid w:val="00BA0903"/>
    <w:rsid w:val="00BA53FE"/>
    <w:rsid w:val="00BA7638"/>
    <w:rsid w:val="00BB0EC6"/>
    <w:rsid w:val="00BB3CD7"/>
    <w:rsid w:val="00BB744C"/>
    <w:rsid w:val="00BC328F"/>
    <w:rsid w:val="00BC52D9"/>
    <w:rsid w:val="00BD0994"/>
    <w:rsid w:val="00BE32F9"/>
    <w:rsid w:val="00BE4AFD"/>
    <w:rsid w:val="00BF4093"/>
    <w:rsid w:val="00BF5A16"/>
    <w:rsid w:val="00BF61DA"/>
    <w:rsid w:val="00C02B65"/>
    <w:rsid w:val="00C10AA2"/>
    <w:rsid w:val="00C14ADD"/>
    <w:rsid w:val="00C32897"/>
    <w:rsid w:val="00C33732"/>
    <w:rsid w:val="00C50EBA"/>
    <w:rsid w:val="00C5711A"/>
    <w:rsid w:val="00C66D77"/>
    <w:rsid w:val="00C66E8F"/>
    <w:rsid w:val="00C67038"/>
    <w:rsid w:val="00C80678"/>
    <w:rsid w:val="00C82923"/>
    <w:rsid w:val="00C83BAB"/>
    <w:rsid w:val="00C851B5"/>
    <w:rsid w:val="00C941D4"/>
    <w:rsid w:val="00C970A5"/>
    <w:rsid w:val="00C97B06"/>
    <w:rsid w:val="00CA0F80"/>
    <w:rsid w:val="00CA28FE"/>
    <w:rsid w:val="00CA3AD4"/>
    <w:rsid w:val="00CA451F"/>
    <w:rsid w:val="00CA4CCE"/>
    <w:rsid w:val="00CA4E4E"/>
    <w:rsid w:val="00CB0B55"/>
    <w:rsid w:val="00CC4BBD"/>
    <w:rsid w:val="00CC78AF"/>
    <w:rsid w:val="00CD4061"/>
    <w:rsid w:val="00CE6B2B"/>
    <w:rsid w:val="00CE6C81"/>
    <w:rsid w:val="00CF3823"/>
    <w:rsid w:val="00D02B5B"/>
    <w:rsid w:val="00D039D0"/>
    <w:rsid w:val="00D042EA"/>
    <w:rsid w:val="00D04BF7"/>
    <w:rsid w:val="00D112ED"/>
    <w:rsid w:val="00D11E8E"/>
    <w:rsid w:val="00D273AE"/>
    <w:rsid w:val="00D334A1"/>
    <w:rsid w:val="00D3492F"/>
    <w:rsid w:val="00D36920"/>
    <w:rsid w:val="00D46A07"/>
    <w:rsid w:val="00D55EC6"/>
    <w:rsid w:val="00D61B87"/>
    <w:rsid w:val="00D643E9"/>
    <w:rsid w:val="00D65CEC"/>
    <w:rsid w:val="00D73C1D"/>
    <w:rsid w:val="00DA3C77"/>
    <w:rsid w:val="00DB3563"/>
    <w:rsid w:val="00DB7B18"/>
    <w:rsid w:val="00DC0EF0"/>
    <w:rsid w:val="00DD326B"/>
    <w:rsid w:val="00DD67FC"/>
    <w:rsid w:val="00DF7CF5"/>
    <w:rsid w:val="00E00E61"/>
    <w:rsid w:val="00E10CD9"/>
    <w:rsid w:val="00E111F3"/>
    <w:rsid w:val="00E16108"/>
    <w:rsid w:val="00E200B5"/>
    <w:rsid w:val="00E432BC"/>
    <w:rsid w:val="00E62FE9"/>
    <w:rsid w:val="00E83596"/>
    <w:rsid w:val="00E84A05"/>
    <w:rsid w:val="00E87DE4"/>
    <w:rsid w:val="00E93161"/>
    <w:rsid w:val="00EA7582"/>
    <w:rsid w:val="00ED0DAE"/>
    <w:rsid w:val="00EF0DB6"/>
    <w:rsid w:val="00EF1FB1"/>
    <w:rsid w:val="00EF68B4"/>
    <w:rsid w:val="00F04E57"/>
    <w:rsid w:val="00F0617E"/>
    <w:rsid w:val="00F07763"/>
    <w:rsid w:val="00F1037D"/>
    <w:rsid w:val="00F17076"/>
    <w:rsid w:val="00F17674"/>
    <w:rsid w:val="00F21991"/>
    <w:rsid w:val="00F22554"/>
    <w:rsid w:val="00F35BF2"/>
    <w:rsid w:val="00F40504"/>
    <w:rsid w:val="00F4083C"/>
    <w:rsid w:val="00F47E7D"/>
    <w:rsid w:val="00F50E4F"/>
    <w:rsid w:val="00F63DB9"/>
    <w:rsid w:val="00F73BAD"/>
    <w:rsid w:val="00F80694"/>
    <w:rsid w:val="00F81FB2"/>
    <w:rsid w:val="00F9064A"/>
    <w:rsid w:val="00F9342E"/>
    <w:rsid w:val="00F94123"/>
    <w:rsid w:val="00F9668B"/>
    <w:rsid w:val="00F96B4B"/>
    <w:rsid w:val="00FA4A9C"/>
    <w:rsid w:val="00FA5CBF"/>
    <w:rsid w:val="00FB1910"/>
    <w:rsid w:val="00FB24F6"/>
    <w:rsid w:val="00FB6E42"/>
    <w:rsid w:val="00FC384D"/>
    <w:rsid w:val="00FC3E46"/>
    <w:rsid w:val="00FC70EE"/>
    <w:rsid w:val="00FD0C08"/>
    <w:rsid w:val="00FD4B27"/>
    <w:rsid w:val="00FD62F1"/>
    <w:rsid w:val="00FD6CB6"/>
    <w:rsid w:val="00FD7D35"/>
    <w:rsid w:val="00FE10C8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A42D9-5FD9-4325-B93C-5A313D3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B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DAE"/>
  </w:style>
  <w:style w:type="paragraph" w:styleId="Podnoje">
    <w:name w:val="footer"/>
    <w:basedOn w:val="Normal"/>
    <w:link w:val="PodnojeChar"/>
    <w:uiPriority w:val="99"/>
    <w:semiHidden/>
    <w:unhideWhenUsed/>
    <w:rsid w:val="00ED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D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23291-B981-4477-8E02-E7F8ABF7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Windows korisnik</cp:lastModifiedBy>
  <cp:revision>160</cp:revision>
  <cp:lastPrinted>2021-01-18T12:33:00Z</cp:lastPrinted>
  <dcterms:created xsi:type="dcterms:W3CDTF">2020-02-21T09:04:00Z</dcterms:created>
  <dcterms:modified xsi:type="dcterms:W3CDTF">2021-01-21T08:59:00Z</dcterms:modified>
</cp:coreProperties>
</file>